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46B4F" w14:textId="59C3B7AC" w:rsidR="00C636DA" w:rsidRDefault="00AC03C6" w:rsidP="003C1E25">
      <w:r>
        <w:rPr>
          <w:noProof/>
          <w:lang w:eastAsia="en-AU"/>
        </w:rPr>
        <w:drawing>
          <wp:anchor distT="0" distB="0" distL="114300" distR="114300" simplePos="0" relativeHeight="251658240" behindDoc="0" locked="0" layoutInCell="1" allowOverlap="1" wp14:anchorId="1A00BFCE" wp14:editId="2C97A740">
            <wp:simplePos x="0" y="0"/>
            <wp:positionH relativeFrom="margin">
              <wp:posOffset>0</wp:posOffset>
            </wp:positionH>
            <wp:positionV relativeFrom="paragraph">
              <wp:posOffset>-438150</wp:posOffset>
            </wp:positionV>
            <wp:extent cx="733425" cy="791210"/>
            <wp:effectExtent l="0" t="0" r="9525" b="8890"/>
            <wp:wrapNone/>
            <wp:docPr id="1" name="Picture 1" descr="C:\Users\holmeska\Desktop\Waratah NSWGovt Black&amp;White.png"/>
            <wp:cNvGraphicFramePr/>
            <a:graphic xmlns:a="http://schemas.openxmlformats.org/drawingml/2006/main">
              <a:graphicData uri="http://schemas.openxmlformats.org/drawingml/2006/picture">
                <pic:pic xmlns:pic="http://schemas.openxmlformats.org/drawingml/2006/picture">
                  <pic:nvPicPr>
                    <pic:cNvPr id="1" name="Picture 1" descr="C:\Users\holmeska\Desktop\Waratah NSWGovt Black&amp;White.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3425"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820E7D" w14:textId="6F5D48EA" w:rsidR="00F038F2" w:rsidRPr="00F51781" w:rsidRDefault="00F038F2" w:rsidP="008A7CCB">
      <w:pPr>
        <w:pStyle w:val="Title"/>
        <w:rPr>
          <w:sz w:val="48"/>
        </w:rPr>
      </w:pPr>
      <w:r w:rsidRPr="00F51781">
        <w:rPr>
          <w:sz w:val="48"/>
        </w:rPr>
        <w:t>Application form</w:t>
      </w:r>
      <w:r w:rsidR="00F51781" w:rsidRPr="00F51781">
        <w:rPr>
          <w:sz w:val="48"/>
        </w:rPr>
        <w:t xml:space="preserve"> </w:t>
      </w:r>
      <w:r w:rsidRPr="00F51781">
        <w:rPr>
          <w:sz w:val="48"/>
        </w:rPr>
        <w:t>for accreditation</w:t>
      </w:r>
      <w:r w:rsidR="00F51781" w:rsidRPr="00F51781">
        <w:rPr>
          <w:sz w:val="48"/>
        </w:rPr>
        <w:t xml:space="preserve"> to</w:t>
      </w:r>
      <w:r w:rsidRPr="00F51781">
        <w:rPr>
          <w:sz w:val="48"/>
        </w:rPr>
        <w:t xml:space="preserve"> apply the Biodiversity Assessment Method (BAM) </w:t>
      </w:r>
    </w:p>
    <w:p w14:paraId="17728770" w14:textId="7FE71E9A" w:rsidR="006E1F0E" w:rsidRDefault="00B57233" w:rsidP="00F038F2">
      <w:pPr>
        <w:pStyle w:val="Subtitle"/>
      </w:pPr>
      <w:r>
        <w:t xml:space="preserve">(Version 1) </w:t>
      </w:r>
    </w:p>
    <w:p w14:paraId="1FC285BE" w14:textId="77777777" w:rsidR="00F038F2" w:rsidRPr="00F038F2" w:rsidRDefault="00F038F2" w:rsidP="00F038F2">
      <w:r>
        <w:t>August 2017</w:t>
      </w:r>
    </w:p>
    <w:p w14:paraId="04918A64" w14:textId="7B451F2B" w:rsidR="00372E2B" w:rsidRDefault="00372E2B" w:rsidP="008642E0">
      <w:pPr>
        <w:spacing w:after="200"/>
      </w:pPr>
      <w:bookmarkStart w:id="0" w:name="_Toc386616061"/>
      <w:bookmarkStart w:id="1" w:name="_Toc387145750"/>
    </w:p>
    <w:p w14:paraId="0CB5B9FE" w14:textId="77777777" w:rsidR="001310D8" w:rsidRPr="001310D8" w:rsidRDefault="001310D8" w:rsidP="001310D8">
      <w:pPr>
        <w:pStyle w:val="WebCallout"/>
        <w:framePr w:wrap="around"/>
      </w:pPr>
      <w:r w:rsidRPr="001310D8">
        <w:t>Find out more about your environment at:</w:t>
      </w:r>
    </w:p>
    <w:p w14:paraId="32ACEFFC" w14:textId="77777777" w:rsidR="001310D8" w:rsidRPr="001310D8" w:rsidRDefault="001310D8" w:rsidP="001310D8">
      <w:pPr>
        <w:pStyle w:val="WebCallout"/>
        <w:framePr w:wrap="around"/>
        <w:rPr>
          <w:sz w:val="28"/>
          <w:szCs w:val="28"/>
        </w:rPr>
      </w:pPr>
      <w:r w:rsidRPr="001310D8">
        <w:rPr>
          <w:sz w:val="28"/>
          <w:szCs w:val="28"/>
        </w:rPr>
        <w:t>www.environment.nsw.gov.au</w:t>
      </w:r>
    </w:p>
    <w:p w14:paraId="2F7F5E8E" w14:textId="77777777" w:rsidR="00232435" w:rsidRDefault="00232435" w:rsidP="00372E2B"/>
    <w:p w14:paraId="445B366B" w14:textId="77777777" w:rsidR="00540035" w:rsidRDefault="00540035" w:rsidP="00372E2B">
      <w:pPr>
        <w:sectPr w:rsidR="00540035" w:rsidSect="00622FF9">
          <w:headerReference w:type="default" r:id="rId12"/>
          <w:pgSz w:w="11906" w:h="16838" w:code="9"/>
          <w:pgMar w:top="1440" w:right="1440" w:bottom="1440" w:left="1440" w:header="680" w:footer="680" w:gutter="0"/>
          <w:cols w:space="708"/>
          <w:titlePg/>
          <w:docGrid w:linePitch="360"/>
        </w:sectPr>
      </w:pPr>
    </w:p>
    <w:p w14:paraId="3D250A22" w14:textId="005EEAC9" w:rsidR="00CF558D" w:rsidRDefault="00807195" w:rsidP="003D5DE7">
      <w:pPr>
        <w:pStyle w:val="Heading1"/>
      </w:pPr>
      <w:bookmarkStart w:id="2" w:name="_Toc427223602"/>
      <w:bookmarkEnd w:id="0"/>
      <w:bookmarkEnd w:id="1"/>
      <w:r>
        <w:lastRenderedPageBreak/>
        <w:t xml:space="preserve">BAM Assessor Accreditation under the </w:t>
      </w:r>
      <w:r w:rsidRPr="003141B9">
        <w:rPr>
          <w:i/>
        </w:rPr>
        <w:t>Biodiversity Conservation Act 2016</w:t>
      </w:r>
    </w:p>
    <w:p w14:paraId="22411A76" w14:textId="783438A1" w:rsidR="003D5DE7" w:rsidRDefault="003D5DE7" w:rsidP="003D5DE7">
      <w:pPr>
        <w:pStyle w:val="Heading2"/>
        <w:rPr>
          <w:rFonts w:eastAsia="Times New Roman"/>
        </w:rPr>
      </w:pPr>
      <w:r>
        <w:rPr>
          <w:rFonts w:eastAsia="Times New Roman"/>
        </w:rPr>
        <w:t>Overview of BAM assessor accreditation</w:t>
      </w:r>
    </w:p>
    <w:p w14:paraId="36A0E7E6" w14:textId="77777777" w:rsidR="003D5DE7" w:rsidRDefault="003D5DE7" w:rsidP="003D5DE7">
      <w:pPr>
        <w:pStyle w:val="BodyText"/>
      </w:pPr>
      <w:r>
        <w:t>To be eligible for accreditation, a person must:</w:t>
      </w:r>
    </w:p>
    <w:p w14:paraId="55ED43E3" w14:textId="77777777" w:rsidR="003D5DE7" w:rsidRDefault="003D5DE7" w:rsidP="003D5DE7">
      <w:pPr>
        <w:numPr>
          <w:ilvl w:val="0"/>
          <w:numId w:val="26"/>
        </w:numPr>
        <w:spacing w:before="60" w:after="60"/>
        <w:rPr>
          <w:rFonts w:eastAsia="Times New Roman" w:cs="Arial"/>
          <w:color w:val="000000"/>
        </w:rPr>
      </w:pPr>
      <w:r>
        <w:rPr>
          <w:rFonts w:eastAsia="Times New Roman" w:cs="Arial"/>
          <w:color w:val="000000"/>
        </w:rPr>
        <w:t>be ‘fit and proper’, in accordance with the criteria in the Accreditation Scheme Order,</w:t>
      </w:r>
    </w:p>
    <w:p w14:paraId="0A52336F" w14:textId="77777777" w:rsidR="003D5DE7" w:rsidRDefault="003D5DE7" w:rsidP="003D5DE7">
      <w:pPr>
        <w:numPr>
          <w:ilvl w:val="0"/>
          <w:numId w:val="26"/>
        </w:numPr>
        <w:spacing w:before="60" w:after="60"/>
        <w:rPr>
          <w:rFonts w:eastAsia="Times New Roman" w:cs="Arial"/>
          <w:color w:val="000000"/>
        </w:rPr>
      </w:pPr>
      <w:r>
        <w:rPr>
          <w:rFonts w:eastAsia="Times New Roman" w:cs="Arial"/>
          <w:color w:val="000000"/>
        </w:rPr>
        <w:t xml:space="preserve">have successfully completed BAM Assessor training, and </w:t>
      </w:r>
    </w:p>
    <w:p w14:paraId="0E8BE63F" w14:textId="77777777" w:rsidR="003D5DE7" w:rsidRDefault="003D5DE7" w:rsidP="003D5DE7">
      <w:pPr>
        <w:numPr>
          <w:ilvl w:val="0"/>
          <w:numId w:val="26"/>
        </w:numPr>
        <w:spacing w:before="60" w:after="60"/>
        <w:rPr>
          <w:rFonts w:eastAsia="Times New Roman" w:cs="Arial"/>
          <w:color w:val="000000"/>
        </w:rPr>
      </w:pPr>
      <w:r>
        <w:rPr>
          <w:rFonts w:eastAsia="Times New Roman" w:cs="Arial"/>
          <w:color w:val="000000"/>
        </w:rPr>
        <w:t xml:space="preserve">have appropriate knowledge, skills and experience (such as academic qualification and/or relevant work experience). </w:t>
      </w:r>
    </w:p>
    <w:p w14:paraId="280CA5DA" w14:textId="77777777" w:rsidR="003D5DE7" w:rsidRDefault="003D5DE7" w:rsidP="003D5DE7">
      <w:pPr>
        <w:pStyle w:val="BodyText"/>
        <w:rPr>
          <w:rFonts w:cs="Arial"/>
          <w:color w:val="000000"/>
        </w:rPr>
      </w:pPr>
      <w:r>
        <w:t xml:space="preserve">People wishing to become accredited assessors need to submit an application demonstrating how they meet these eligibility criteria. They also need to successfully complete the BAM training. </w:t>
      </w:r>
    </w:p>
    <w:p w14:paraId="0843610F" w14:textId="77777777" w:rsidR="003D5DE7" w:rsidRDefault="003D5DE7" w:rsidP="003D5DE7">
      <w:pPr>
        <w:pStyle w:val="BodyText"/>
      </w:pPr>
      <w:r>
        <w:t>Accreditation application ($200) and term fees apply ($300 for three years).</w:t>
      </w:r>
    </w:p>
    <w:p w14:paraId="1BEF2D28" w14:textId="77777777" w:rsidR="003D5DE7" w:rsidRDefault="003D5DE7" w:rsidP="003D5DE7">
      <w:pPr>
        <w:pStyle w:val="BodyText"/>
      </w:pPr>
      <w:r>
        <w:t xml:space="preserve">Accredited assessors are required to adopt a code of conduct. This includes a commitment to operating with integrity and within professional standards. </w:t>
      </w:r>
    </w:p>
    <w:p w14:paraId="41A40D8E" w14:textId="77777777" w:rsidR="003D5DE7" w:rsidRDefault="003D5DE7" w:rsidP="003D5DE7">
      <w:pPr>
        <w:pStyle w:val="BodyText"/>
      </w:pPr>
      <w:r>
        <w:t>All accredited assessors will be listed on a public register.</w:t>
      </w:r>
    </w:p>
    <w:p w14:paraId="4DA8D900" w14:textId="77777777" w:rsidR="003D5DE7" w:rsidRDefault="003D5DE7" w:rsidP="003D5DE7">
      <w:pPr>
        <w:pStyle w:val="Heading2"/>
        <w:rPr>
          <w:rFonts w:eastAsia="Times New Roman"/>
        </w:rPr>
      </w:pPr>
      <w:r>
        <w:rPr>
          <w:rFonts w:eastAsia="Times New Roman"/>
        </w:rPr>
        <w:t>Application process</w:t>
      </w:r>
    </w:p>
    <w:p w14:paraId="6199BBBA" w14:textId="77777777" w:rsidR="003D5DE7" w:rsidRDefault="003D5DE7" w:rsidP="003D5DE7">
      <w:pPr>
        <w:pStyle w:val="BodyText"/>
      </w:pPr>
      <w:r>
        <w:t>An application is to be made by submitting a completed Accredited Person Application Form (ie this form) along with the following accompanying documents:</w:t>
      </w:r>
    </w:p>
    <w:p w14:paraId="61C3A988" w14:textId="5F851EF6" w:rsidR="003D5DE7" w:rsidRDefault="003D5DE7" w:rsidP="003D5DE7">
      <w:pPr>
        <w:numPr>
          <w:ilvl w:val="0"/>
          <w:numId w:val="27"/>
        </w:numPr>
        <w:rPr>
          <w:rFonts w:eastAsia="Times New Roman" w:cs="Arial"/>
          <w:color w:val="000000"/>
        </w:rPr>
      </w:pPr>
      <w:r>
        <w:rPr>
          <w:rFonts w:eastAsia="Times New Roman" w:cs="Arial"/>
          <w:color w:val="000000"/>
        </w:rPr>
        <w:t xml:space="preserve">a completed </w:t>
      </w:r>
      <w:hyperlink r:id="rId13" w:history="1">
        <w:r w:rsidRPr="00C6075B">
          <w:rPr>
            <w:rStyle w:val="Hyperlink"/>
            <w:rFonts w:eastAsia="Times New Roman" w:cs="Arial"/>
          </w:rPr>
          <w:t>Accredited Person Code of Conduct Declaration</w:t>
        </w:r>
      </w:hyperlink>
      <w:r>
        <w:rPr>
          <w:rFonts w:eastAsia="Times New Roman" w:cs="Arial"/>
          <w:color w:val="000000"/>
        </w:rPr>
        <w:t xml:space="preserve"> </w:t>
      </w:r>
    </w:p>
    <w:p w14:paraId="2A4BB3E1" w14:textId="333A5DC2" w:rsidR="003D5DE7" w:rsidRDefault="003D5DE7" w:rsidP="003D5DE7">
      <w:pPr>
        <w:numPr>
          <w:ilvl w:val="0"/>
          <w:numId w:val="27"/>
        </w:numPr>
        <w:rPr>
          <w:rFonts w:eastAsia="Times New Roman" w:cs="Arial"/>
          <w:color w:val="000000"/>
        </w:rPr>
      </w:pPr>
      <w:r>
        <w:rPr>
          <w:rFonts w:eastAsia="Times New Roman" w:cs="Arial"/>
          <w:color w:val="000000"/>
        </w:rPr>
        <w:t xml:space="preserve">a completed </w:t>
      </w:r>
      <w:hyperlink r:id="rId14" w:history="1">
        <w:r w:rsidRPr="00C6075B">
          <w:rPr>
            <w:rStyle w:val="Hyperlink"/>
            <w:rFonts w:eastAsia="Times New Roman" w:cs="Arial"/>
          </w:rPr>
          <w:t>Accredited Person Experience and Qualification Report</w:t>
        </w:r>
      </w:hyperlink>
    </w:p>
    <w:p w14:paraId="354080AD" w14:textId="13A4F795" w:rsidR="003D5DE7" w:rsidRDefault="003D5DE7" w:rsidP="003D5DE7">
      <w:pPr>
        <w:numPr>
          <w:ilvl w:val="0"/>
          <w:numId w:val="27"/>
        </w:numPr>
        <w:rPr>
          <w:rFonts w:eastAsia="Times New Roman" w:cs="Arial"/>
          <w:color w:val="000000"/>
        </w:rPr>
      </w:pPr>
      <w:r>
        <w:rPr>
          <w:rFonts w:eastAsia="Times New Roman" w:cs="Arial"/>
          <w:color w:val="000000"/>
        </w:rPr>
        <w:t xml:space="preserve">two completed </w:t>
      </w:r>
      <w:hyperlink r:id="rId15" w:history="1">
        <w:r w:rsidRPr="00C6075B">
          <w:rPr>
            <w:rStyle w:val="Hyperlink"/>
            <w:rFonts w:eastAsia="Times New Roman" w:cs="Arial"/>
          </w:rPr>
          <w:t>Accredited Person Referee Reports</w:t>
        </w:r>
      </w:hyperlink>
    </w:p>
    <w:p w14:paraId="069540B2" w14:textId="77777777" w:rsidR="003D5DE7" w:rsidRDefault="003D5DE7" w:rsidP="003D5DE7">
      <w:pPr>
        <w:numPr>
          <w:ilvl w:val="0"/>
          <w:numId w:val="27"/>
        </w:numPr>
        <w:rPr>
          <w:rFonts w:eastAsia="Times New Roman" w:cs="Arial"/>
          <w:color w:val="000000"/>
        </w:rPr>
      </w:pPr>
      <w:r>
        <w:rPr>
          <w:rFonts w:eastAsia="Times New Roman" w:cs="Arial"/>
          <w:color w:val="000000"/>
        </w:rPr>
        <w:t>certified copies of originals of relevant academic transcripts</w:t>
      </w:r>
    </w:p>
    <w:p w14:paraId="26DFA9F5" w14:textId="77777777" w:rsidR="003D5DE7" w:rsidRDefault="003D5DE7" w:rsidP="003D5DE7">
      <w:pPr>
        <w:numPr>
          <w:ilvl w:val="0"/>
          <w:numId w:val="27"/>
        </w:numPr>
        <w:rPr>
          <w:rFonts w:eastAsia="Times New Roman" w:cs="Arial"/>
          <w:color w:val="000000"/>
        </w:rPr>
      </w:pPr>
      <w:r>
        <w:rPr>
          <w:rFonts w:eastAsia="Times New Roman" w:cs="Arial"/>
          <w:color w:val="000000"/>
        </w:rPr>
        <w:t>payment of the Application Fee ($200), and</w:t>
      </w:r>
    </w:p>
    <w:p w14:paraId="6D87E5CE" w14:textId="7B1C6E02" w:rsidR="003D5DE7" w:rsidRDefault="003D5DE7" w:rsidP="003D5DE7">
      <w:pPr>
        <w:numPr>
          <w:ilvl w:val="0"/>
          <w:numId w:val="27"/>
        </w:numPr>
        <w:rPr>
          <w:rFonts w:eastAsia="Times New Roman" w:cs="Arial"/>
          <w:color w:val="000000"/>
        </w:rPr>
      </w:pPr>
      <w:r>
        <w:rPr>
          <w:rFonts w:eastAsia="Times New Roman" w:cs="Arial"/>
          <w:color w:val="000000"/>
        </w:rPr>
        <w:t xml:space="preserve">payment of the Accreditation Term Fee ($300, once notifed that their accredidation has been approved by the EAH). </w:t>
      </w:r>
    </w:p>
    <w:p w14:paraId="1CC9E314" w14:textId="3AB3DA19" w:rsidR="003D5DE7" w:rsidRDefault="003D5DE7" w:rsidP="003D5DE7">
      <w:pPr>
        <w:pStyle w:val="Heading2"/>
        <w:rPr>
          <w:rFonts w:eastAsia="Times New Roman"/>
        </w:rPr>
      </w:pPr>
      <w:r>
        <w:rPr>
          <w:rFonts w:eastAsia="Times New Roman"/>
        </w:rPr>
        <w:t>The Biodiversity Assessors Accreditation System (BAAS)</w:t>
      </w:r>
    </w:p>
    <w:p w14:paraId="08194000" w14:textId="77777777" w:rsidR="003D5DE7" w:rsidRDefault="003D5DE7" w:rsidP="003D5DE7">
      <w:pPr>
        <w:pStyle w:val="BodyText"/>
      </w:pPr>
      <w:r>
        <w:t xml:space="preserve">OEH is developing an on-line portal to support the administration of the scheme (including the uploading of documentation, and payment of fees). </w:t>
      </w:r>
    </w:p>
    <w:p w14:paraId="4BB8E949" w14:textId="77777777" w:rsidR="003D5DE7" w:rsidRDefault="003D5DE7" w:rsidP="003D5DE7">
      <w:pPr>
        <w:pStyle w:val="BodyText"/>
      </w:pPr>
      <w:r>
        <w:t>It is likely to be in operation during the second half of 2017. OEH will update its webpage as information becomes available.</w:t>
      </w:r>
    </w:p>
    <w:p w14:paraId="4A6A8888" w14:textId="5ACCBA85" w:rsidR="003D5DE7" w:rsidRPr="006069C2" w:rsidRDefault="003D5DE7" w:rsidP="006069C2">
      <w:pPr>
        <w:pStyle w:val="Heading3"/>
        <w:rPr>
          <w:rFonts w:eastAsia="Times New Roman"/>
        </w:rPr>
      </w:pPr>
      <w:r>
        <w:rPr>
          <w:rFonts w:eastAsia="Times New Roman"/>
        </w:rPr>
        <w:t>Interim process</w:t>
      </w:r>
    </w:p>
    <w:p w14:paraId="7404B167" w14:textId="4AFB69C0" w:rsidR="003D5DE7" w:rsidRDefault="003D5DE7" w:rsidP="003D5DE7">
      <w:pPr>
        <w:rPr>
          <w:rFonts w:ascii="Times New Roman" w:hAnsi="Times New Roman" w:cs="Times New Roman"/>
          <w:sz w:val="24"/>
          <w:szCs w:val="24"/>
          <w:lang w:eastAsia="en-AU"/>
        </w:rPr>
      </w:pPr>
      <w:r>
        <w:t xml:space="preserve">Until the BAAS is fully operational, OEH will facilitate a process which will involve part manual and part system.  OEH will contact individuals by email after they have completed their BAM Assessor training to describe the next steps in the accreditation process (including how to pay fees).  </w:t>
      </w:r>
      <w:r>
        <w:rPr>
          <w:rFonts w:ascii="Times New Roman" w:hAnsi="Times New Roman" w:cs="Times New Roman"/>
          <w:sz w:val="24"/>
          <w:szCs w:val="24"/>
          <w:lang w:eastAsia="en-AU"/>
        </w:rPr>
        <w:t> </w:t>
      </w:r>
    </w:p>
    <w:p w14:paraId="16922AE4" w14:textId="40C3BB46" w:rsidR="0019567B" w:rsidRDefault="0019567B" w:rsidP="00F51781">
      <w:pPr>
        <w:pStyle w:val="Heading2"/>
      </w:pPr>
      <w:bookmarkStart w:id="3" w:name="_Toc462743653"/>
      <w:bookmarkStart w:id="4" w:name="_Toc475349787"/>
      <w:r>
        <w:lastRenderedPageBreak/>
        <w:t>Public Register Information</w:t>
      </w:r>
    </w:p>
    <w:p w14:paraId="305472E7" w14:textId="0D4A1AA5" w:rsidR="00091067" w:rsidRDefault="00860AB3" w:rsidP="0019567B">
      <w:pPr>
        <w:pStyle w:val="BodyText"/>
      </w:pPr>
      <w:r>
        <w:t>I</w:t>
      </w:r>
      <w:r w:rsidR="0022569C">
        <w:t>n the form below, p</w:t>
      </w:r>
      <w:r w:rsidR="0019567B">
        <w:t xml:space="preserve">lease </w:t>
      </w:r>
      <w:r w:rsidR="00091067">
        <w:t xml:space="preserve">provide your name, email address and the region of NSW in which you are available to prepare BAM asessments. </w:t>
      </w:r>
      <w:r w:rsidR="007E1D3A">
        <w:t>Please note that this will be a forthcoming functinality of the public register and may not be apparent until the end of 2017.</w:t>
      </w:r>
    </w:p>
    <w:p w14:paraId="43744960" w14:textId="7CEE76D5" w:rsidR="00091067" w:rsidRDefault="00091067" w:rsidP="00091067">
      <w:pPr>
        <w:pStyle w:val="BodyText"/>
      </w:pPr>
      <w:r>
        <w:t xml:space="preserve">You may nominate yourself as available to operate in as many or few regions as you like, as well as statewide. This is to indicate to people using the Public Register which parts of NSW you are available to complete work and </w:t>
      </w:r>
      <w:r w:rsidR="007A194F">
        <w:t xml:space="preserve">will </w:t>
      </w:r>
      <w:r>
        <w:t>assist people in identifying consultants that operate in their region. It does not mean you are only allowed to operate in that region.</w:t>
      </w:r>
      <w:r w:rsidR="007E1D3A">
        <w:t xml:space="preserve"> We will be unable to show these on our web</w:t>
      </w:r>
      <w:r w:rsidR="000511E9">
        <w:t>si</w:t>
      </w:r>
      <w:r w:rsidR="007E1D3A">
        <w:t>te until later in 2017.</w:t>
      </w:r>
    </w:p>
    <w:p w14:paraId="68C3D767" w14:textId="77777777" w:rsidR="0019567B" w:rsidRDefault="00091067" w:rsidP="008A7CCB">
      <w:pPr>
        <w:pStyle w:val="BodyText"/>
      </w:pPr>
      <w:r>
        <w:t xml:space="preserve">You can check which regions you wish to nominate through the Local Land Services home page: </w:t>
      </w:r>
      <w:hyperlink r:id="rId16" w:history="1">
        <w:r w:rsidR="000511E9">
          <w:rPr>
            <w:rStyle w:val="Hyperlink"/>
            <w:noProof/>
          </w:rPr>
          <w:t>www.lls.nsw.gov.au/our-regions/whats-my-region</w:t>
        </w:r>
      </w:hyperlink>
    </w:p>
    <w:tbl>
      <w:tblPr>
        <w:tblStyle w:val="TableGrid"/>
        <w:tblW w:w="0" w:type="auto"/>
        <w:tblLook w:val="0480" w:firstRow="0" w:lastRow="0" w:firstColumn="1" w:lastColumn="0" w:noHBand="0" w:noVBand="1"/>
        <w:tblCaption w:val="Sample Table"/>
        <w:tblDescription w:val="Sample Table"/>
      </w:tblPr>
      <w:tblGrid>
        <w:gridCol w:w="3114"/>
        <w:gridCol w:w="5903"/>
      </w:tblGrid>
      <w:tr w:rsidR="005929D2" w:rsidRPr="00D848B6" w14:paraId="749D12AA" w14:textId="77777777" w:rsidTr="0019213C">
        <w:trPr>
          <w:trHeight w:val="484"/>
        </w:trPr>
        <w:tc>
          <w:tcPr>
            <w:cnfStyle w:val="001000000000" w:firstRow="0" w:lastRow="0" w:firstColumn="1" w:lastColumn="0" w:oddVBand="0" w:evenVBand="0" w:oddHBand="0" w:evenHBand="0" w:firstRowFirstColumn="0" w:firstRowLastColumn="0" w:lastRowFirstColumn="0" w:lastRowLastColumn="0"/>
            <w:tcW w:w="3114" w:type="dxa"/>
          </w:tcPr>
          <w:p w14:paraId="07FC0935" w14:textId="0406F707" w:rsidR="00556997" w:rsidRPr="008A7CCB" w:rsidRDefault="005929D2" w:rsidP="00556997">
            <w:r w:rsidRPr="008A7CCB">
              <w:t>Name</w:t>
            </w:r>
          </w:p>
        </w:tc>
        <w:tc>
          <w:tcPr>
            <w:tcW w:w="5903" w:type="dxa"/>
          </w:tcPr>
          <w:p w14:paraId="4BBEDFD0" w14:textId="405CCC88" w:rsidR="005929D2" w:rsidRPr="005929D2" w:rsidRDefault="005929D2" w:rsidP="00BA3563">
            <w:pPr>
              <w:cnfStyle w:val="000000000000" w:firstRow="0" w:lastRow="0" w:firstColumn="0" w:lastColumn="0" w:oddVBand="0" w:evenVBand="0" w:oddHBand="0" w:evenHBand="0" w:firstRowFirstColumn="0" w:firstRowLastColumn="0" w:lastRowFirstColumn="0" w:lastRowLastColumn="0"/>
              <w:rPr>
                <w:b/>
                <w:bCs/>
              </w:rPr>
            </w:pPr>
          </w:p>
        </w:tc>
      </w:tr>
      <w:tr w:rsidR="00DD713C" w:rsidRPr="00D848B6" w14:paraId="02C501CB" w14:textId="77777777" w:rsidTr="0019213C">
        <w:trPr>
          <w:trHeight w:val="20"/>
        </w:trPr>
        <w:tc>
          <w:tcPr>
            <w:cnfStyle w:val="001000000000" w:firstRow="0" w:lastRow="0" w:firstColumn="1" w:lastColumn="0" w:oddVBand="0" w:evenVBand="0" w:oddHBand="0" w:evenHBand="0" w:firstRowFirstColumn="0" w:firstRowLastColumn="0" w:lastRowFirstColumn="0" w:lastRowLastColumn="0"/>
            <w:tcW w:w="3114" w:type="dxa"/>
          </w:tcPr>
          <w:p w14:paraId="74254C4D" w14:textId="0BCFB6CB" w:rsidR="00DD713C" w:rsidRPr="008A7CCB" w:rsidRDefault="00DD713C" w:rsidP="008A7CCB">
            <w:r w:rsidRPr="008A7CCB">
              <w:t xml:space="preserve">Email 1 </w:t>
            </w:r>
            <w:r w:rsidR="007940AD">
              <w:br/>
            </w:r>
            <w:r w:rsidRPr="008A7CCB">
              <w:t xml:space="preserve">(for </w:t>
            </w:r>
            <w:r w:rsidR="007940AD">
              <w:t>P</w:t>
            </w:r>
            <w:r w:rsidRPr="008A7CCB">
              <w:t xml:space="preserve">ublic </w:t>
            </w:r>
            <w:r w:rsidR="007940AD">
              <w:t>R</w:t>
            </w:r>
            <w:r w:rsidRPr="008A7CCB">
              <w:t>egister)</w:t>
            </w:r>
          </w:p>
        </w:tc>
        <w:tc>
          <w:tcPr>
            <w:tcW w:w="5903" w:type="dxa"/>
          </w:tcPr>
          <w:p w14:paraId="55ED117E" w14:textId="77777777" w:rsidR="00DD713C" w:rsidRPr="007B5417" w:rsidRDefault="00DD713C" w:rsidP="008A7CCB">
            <w:pPr>
              <w:cnfStyle w:val="000000000000" w:firstRow="0" w:lastRow="0" w:firstColumn="0" w:lastColumn="0" w:oddVBand="0" w:evenVBand="0" w:oddHBand="0" w:evenHBand="0" w:firstRowFirstColumn="0" w:firstRowLastColumn="0" w:lastRowFirstColumn="0" w:lastRowLastColumn="0"/>
            </w:pPr>
          </w:p>
        </w:tc>
      </w:tr>
      <w:tr w:rsidR="00DD713C" w:rsidRPr="00860AB3" w14:paraId="2350C9CD" w14:textId="77777777" w:rsidTr="0019213C">
        <w:trPr>
          <w:trHeight w:val="20"/>
        </w:trPr>
        <w:tc>
          <w:tcPr>
            <w:cnfStyle w:val="001000000000" w:firstRow="0" w:lastRow="0" w:firstColumn="1" w:lastColumn="0" w:oddVBand="0" w:evenVBand="0" w:oddHBand="0" w:evenHBand="0" w:firstRowFirstColumn="0" w:firstRowLastColumn="0" w:lastRowFirstColumn="0" w:lastRowLastColumn="0"/>
            <w:tcW w:w="3114" w:type="dxa"/>
          </w:tcPr>
          <w:p w14:paraId="5AE27541" w14:textId="6FFFC2F2" w:rsidR="00DD713C" w:rsidRPr="000C4F27" w:rsidRDefault="00DD713C" w:rsidP="008A7CCB">
            <w:r w:rsidRPr="000C4F27">
              <w:t>Email 2 (</w:t>
            </w:r>
            <w:r w:rsidR="00A228B7" w:rsidRPr="000C4F27">
              <w:t xml:space="preserve">for OEH </w:t>
            </w:r>
            <w:r w:rsidR="000C4F27">
              <w:t>correspondence</w:t>
            </w:r>
            <w:r w:rsidR="00A228B7" w:rsidRPr="000C4F27">
              <w:t xml:space="preserve"> </w:t>
            </w:r>
            <w:r w:rsidR="000C4F27" w:rsidRPr="000C4F27">
              <w:t>–</w:t>
            </w:r>
            <w:r w:rsidR="000C4F27">
              <w:t xml:space="preserve"> </w:t>
            </w:r>
            <w:r w:rsidR="00A228B7" w:rsidRPr="000C4F27">
              <w:t xml:space="preserve">can be the same as email 1) </w:t>
            </w:r>
          </w:p>
        </w:tc>
        <w:tc>
          <w:tcPr>
            <w:tcW w:w="5903" w:type="dxa"/>
          </w:tcPr>
          <w:p w14:paraId="3CB91469" w14:textId="77777777" w:rsidR="00DD713C" w:rsidRPr="00860AB3" w:rsidRDefault="00DD713C" w:rsidP="008A7CCB">
            <w:pPr>
              <w:cnfStyle w:val="000000000000" w:firstRow="0" w:lastRow="0" w:firstColumn="0" w:lastColumn="0" w:oddVBand="0" w:evenVBand="0" w:oddHBand="0" w:evenHBand="0" w:firstRowFirstColumn="0" w:firstRowLastColumn="0" w:lastRowFirstColumn="0" w:lastRowLastColumn="0"/>
              <w:rPr>
                <w:i/>
              </w:rPr>
            </w:pPr>
          </w:p>
        </w:tc>
      </w:tr>
      <w:tr w:rsidR="000C4F27" w:rsidRPr="00D848B6" w14:paraId="1F85C721" w14:textId="77777777" w:rsidTr="0019213C">
        <w:trPr>
          <w:trHeight w:val="20"/>
        </w:trPr>
        <w:tc>
          <w:tcPr>
            <w:cnfStyle w:val="001000000000" w:firstRow="0" w:lastRow="0" w:firstColumn="1" w:lastColumn="0" w:oddVBand="0" w:evenVBand="0" w:oddHBand="0" w:evenHBand="0" w:firstRowFirstColumn="0" w:firstRowLastColumn="0" w:lastRowFirstColumn="0" w:lastRowLastColumn="0"/>
            <w:tcW w:w="3114" w:type="dxa"/>
          </w:tcPr>
          <w:p w14:paraId="73353DDE" w14:textId="6E720DC6" w:rsidR="000C4F27" w:rsidRPr="008A7CCB" w:rsidDel="00A228B7" w:rsidRDefault="000C4F27" w:rsidP="008A7CCB">
            <w:r>
              <w:t xml:space="preserve">Phone number 1 </w:t>
            </w:r>
            <w:r>
              <w:br/>
              <w:t>(for Public Register)</w:t>
            </w:r>
          </w:p>
        </w:tc>
        <w:tc>
          <w:tcPr>
            <w:tcW w:w="5903" w:type="dxa"/>
          </w:tcPr>
          <w:p w14:paraId="1B6C29A1" w14:textId="77777777" w:rsidR="000C4F27" w:rsidRPr="00E348C7" w:rsidDel="00A228B7" w:rsidRDefault="000C4F27" w:rsidP="0056714D">
            <w:pPr>
              <w:jc w:val="center"/>
              <w:cnfStyle w:val="000000000000" w:firstRow="0" w:lastRow="0" w:firstColumn="0" w:lastColumn="0" w:oddVBand="0" w:evenVBand="0" w:oddHBand="0" w:evenHBand="0" w:firstRowFirstColumn="0" w:firstRowLastColumn="0" w:lastRowFirstColumn="0" w:lastRowLastColumn="0"/>
              <w:rPr>
                <w:caps/>
              </w:rPr>
            </w:pPr>
          </w:p>
        </w:tc>
      </w:tr>
      <w:tr w:rsidR="000C4F27" w:rsidRPr="00D848B6" w14:paraId="7C0E77F9" w14:textId="77777777" w:rsidTr="0019213C">
        <w:trPr>
          <w:trHeight w:val="20"/>
        </w:trPr>
        <w:tc>
          <w:tcPr>
            <w:cnfStyle w:val="001000000000" w:firstRow="0" w:lastRow="0" w:firstColumn="1" w:lastColumn="0" w:oddVBand="0" w:evenVBand="0" w:oddHBand="0" w:evenHBand="0" w:firstRowFirstColumn="0" w:firstRowLastColumn="0" w:lastRowFirstColumn="0" w:lastRowLastColumn="0"/>
            <w:tcW w:w="3114" w:type="dxa"/>
          </w:tcPr>
          <w:p w14:paraId="542D6A2A" w14:textId="705823B8" w:rsidR="000C4F27" w:rsidRDefault="000C4F27" w:rsidP="008A7CCB">
            <w:r>
              <w:t>Phone number 2 (for OEH correspondence – can be the same as phone number 1)</w:t>
            </w:r>
          </w:p>
        </w:tc>
        <w:tc>
          <w:tcPr>
            <w:tcW w:w="5903" w:type="dxa"/>
          </w:tcPr>
          <w:p w14:paraId="7E4D71AA" w14:textId="77777777" w:rsidR="000C4F27" w:rsidRPr="00E348C7" w:rsidDel="00A228B7" w:rsidRDefault="000C4F27" w:rsidP="0056714D">
            <w:pPr>
              <w:jc w:val="center"/>
              <w:cnfStyle w:val="000000000000" w:firstRow="0" w:lastRow="0" w:firstColumn="0" w:lastColumn="0" w:oddVBand="0" w:evenVBand="0" w:oddHBand="0" w:evenHBand="0" w:firstRowFirstColumn="0" w:firstRowLastColumn="0" w:lastRowFirstColumn="0" w:lastRowLastColumn="0"/>
              <w:rPr>
                <w:caps/>
              </w:rPr>
            </w:pPr>
          </w:p>
        </w:tc>
      </w:tr>
      <w:tr w:rsidR="005929D2" w:rsidRPr="00D848B6" w14:paraId="43F07EBF" w14:textId="77777777" w:rsidTr="0019213C">
        <w:trPr>
          <w:trHeight w:val="548"/>
        </w:trPr>
        <w:tc>
          <w:tcPr>
            <w:cnfStyle w:val="001000000000" w:firstRow="0" w:lastRow="0" w:firstColumn="1" w:lastColumn="0" w:oddVBand="0" w:evenVBand="0" w:oddHBand="0" w:evenHBand="0" w:firstRowFirstColumn="0" w:firstRowLastColumn="0" w:lastRowFirstColumn="0" w:lastRowLastColumn="0"/>
            <w:tcW w:w="3114" w:type="dxa"/>
          </w:tcPr>
          <w:p w14:paraId="48E1F75F" w14:textId="7189E9DE" w:rsidR="005929D2" w:rsidRPr="008A7CCB" w:rsidRDefault="000C4F27" w:rsidP="008A7CCB">
            <w:r>
              <w:t xml:space="preserve">Nominated </w:t>
            </w:r>
            <w:r w:rsidR="005929D2" w:rsidRPr="008A7CCB">
              <w:t>LLS</w:t>
            </w:r>
            <w:r w:rsidR="00DD713C" w:rsidRPr="008A7CCB">
              <w:t xml:space="preserve"> region</w:t>
            </w:r>
            <w:r w:rsidR="00E348C7">
              <w:t>(s)</w:t>
            </w:r>
            <w:r w:rsidR="00A228B7">
              <w:t xml:space="preserve"> or Statewide</w:t>
            </w:r>
          </w:p>
        </w:tc>
        <w:tc>
          <w:tcPr>
            <w:tcW w:w="5903" w:type="dxa"/>
          </w:tcPr>
          <w:p w14:paraId="65A3473B" w14:textId="5A76D872" w:rsidR="005929D2" w:rsidRPr="007B5417" w:rsidRDefault="005929D2" w:rsidP="008A7CCB">
            <w:pPr>
              <w:cnfStyle w:val="000000000000" w:firstRow="0" w:lastRow="0" w:firstColumn="0" w:lastColumn="0" w:oddVBand="0" w:evenVBand="0" w:oddHBand="0" w:evenHBand="0" w:firstRowFirstColumn="0" w:firstRowLastColumn="0" w:lastRowFirstColumn="0" w:lastRowLastColumn="0"/>
            </w:pPr>
          </w:p>
        </w:tc>
      </w:tr>
    </w:tbl>
    <w:p w14:paraId="7E845F58" w14:textId="5D543AEE" w:rsidR="00DD713C" w:rsidRDefault="00DD713C" w:rsidP="00860AB3">
      <w:pPr>
        <w:pStyle w:val="BodyText"/>
      </w:pPr>
      <w:r>
        <w:t>If your contact details have changed since your EOI application, please also provide the updated information in the appropriate fields.</w:t>
      </w:r>
    </w:p>
    <w:tbl>
      <w:tblPr>
        <w:tblStyle w:val="TableGrid"/>
        <w:tblW w:w="0" w:type="auto"/>
        <w:tblLook w:val="0480" w:firstRow="0" w:lastRow="0" w:firstColumn="1" w:lastColumn="0" w:noHBand="0" w:noVBand="1"/>
        <w:tblCaption w:val="Sample Table"/>
        <w:tblDescription w:val="Sample Table"/>
      </w:tblPr>
      <w:tblGrid>
        <w:gridCol w:w="2830"/>
        <w:gridCol w:w="6187"/>
      </w:tblGrid>
      <w:tr w:rsidR="005929D2" w:rsidRPr="00D848B6" w14:paraId="4B6A7D0F" w14:textId="77777777" w:rsidTr="0019213C">
        <w:trPr>
          <w:trHeight w:val="497"/>
        </w:trPr>
        <w:tc>
          <w:tcPr>
            <w:cnfStyle w:val="001000000000" w:firstRow="0" w:lastRow="0" w:firstColumn="1" w:lastColumn="0" w:oddVBand="0" w:evenVBand="0" w:oddHBand="0" w:evenHBand="0" w:firstRowFirstColumn="0" w:firstRowLastColumn="0" w:lastRowFirstColumn="0" w:lastRowLastColumn="0"/>
            <w:tcW w:w="2830" w:type="dxa"/>
          </w:tcPr>
          <w:p w14:paraId="3147D69F" w14:textId="05DCD09D" w:rsidR="005929D2" w:rsidRPr="008A7CCB" w:rsidRDefault="005929D2" w:rsidP="008A7CCB">
            <w:r w:rsidRPr="008A7CCB">
              <w:t>Current employer</w:t>
            </w:r>
          </w:p>
        </w:tc>
        <w:tc>
          <w:tcPr>
            <w:tcW w:w="6187" w:type="dxa"/>
          </w:tcPr>
          <w:p w14:paraId="2C015D71" w14:textId="77777777" w:rsidR="005929D2" w:rsidRPr="007B5417" w:rsidRDefault="005929D2" w:rsidP="008A7CCB">
            <w:pPr>
              <w:cnfStyle w:val="000000000000" w:firstRow="0" w:lastRow="0" w:firstColumn="0" w:lastColumn="0" w:oddVBand="0" w:evenVBand="0" w:oddHBand="0" w:evenHBand="0" w:firstRowFirstColumn="0" w:firstRowLastColumn="0" w:lastRowFirstColumn="0" w:lastRowLastColumn="0"/>
            </w:pPr>
          </w:p>
        </w:tc>
      </w:tr>
      <w:tr w:rsidR="005929D2" w:rsidRPr="00D848B6" w14:paraId="7ECA8C52" w14:textId="77777777" w:rsidTr="0019213C">
        <w:trPr>
          <w:trHeight w:val="20"/>
        </w:trPr>
        <w:tc>
          <w:tcPr>
            <w:cnfStyle w:val="001000000000" w:firstRow="0" w:lastRow="0" w:firstColumn="1" w:lastColumn="0" w:oddVBand="0" w:evenVBand="0" w:oddHBand="0" w:evenHBand="0" w:firstRowFirstColumn="0" w:firstRowLastColumn="0" w:lastRowFirstColumn="0" w:lastRowLastColumn="0"/>
            <w:tcW w:w="2830" w:type="dxa"/>
          </w:tcPr>
          <w:p w14:paraId="15545F4E" w14:textId="3A2C4E40" w:rsidR="005929D2" w:rsidRPr="008A7CCB" w:rsidRDefault="000A60B6" w:rsidP="008A7CCB">
            <w:r w:rsidRPr="008A7CCB">
              <w:t>Contact maili</w:t>
            </w:r>
            <w:r w:rsidR="005929D2" w:rsidRPr="008A7CCB">
              <w:t>n</w:t>
            </w:r>
            <w:r w:rsidRPr="008A7CCB">
              <w:t>g</w:t>
            </w:r>
            <w:r w:rsidR="005929D2" w:rsidRPr="008A7CCB">
              <w:t xml:space="preserve"> address </w:t>
            </w:r>
          </w:p>
        </w:tc>
        <w:tc>
          <w:tcPr>
            <w:tcW w:w="6187" w:type="dxa"/>
          </w:tcPr>
          <w:p w14:paraId="60D8F8B8" w14:textId="77777777" w:rsidR="005929D2" w:rsidRPr="007B5417" w:rsidRDefault="005929D2" w:rsidP="008A7CCB">
            <w:pPr>
              <w:cnfStyle w:val="000000000000" w:firstRow="0" w:lastRow="0" w:firstColumn="0" w:lastColumn="0" w:oddVBand="0" w:evenVBand="0" w:oddHBand="0" w:evenHBand="0" w:firstRowFirstColumn="0" w:firstRowLastColumn="0" w:lastRowFirstColumn="0" w:lastRowLastColumn="0"/>
            </w:pPr>
          </w:p>
        </w:tc>
      </w:tr>
      <w:tr w:rsidR="005929D2" w:rsidRPr="00860AB3" w14:paraId="12AAC7F4" w14:textId="77777777" w:rsidTr="0019213C">
        <w:trPr>
          <w:trHeight w:val="876"/>
        </w:trPr>
        <w:tc>
          <w:tcPr>
            <w:cnfStyle w:val="001000000000" w:firstRow="0" w:lastRow="0" w:firstColumn="1" w:lastColumn="0" w:oddVBand="0" w:evenVBand="0" w:oddHBand="0" w:evenHBand="0" w:firstRowFirstColumn="0" w:firstRowLastColumn="0" w:lastRowFirstColumn="0" w:lastRowLastColumn="0"/>
            <w:tcW w:w="2830" w:type="dxa"/>
          </w:tcPr>
          <w:p w14:paraId="44B27F91" w14:textId="1F8BE351" w:rsidR="005929D2" w:rsidRPr="000C4F27" w:rsidRDefault="00A228B7" w:rsidP="008A7CCB">
            <w:r w:rsidRPr="000C4F27">
              <w:t xml:space="preserve">Preferred </w:t>
            </w:r>
            <w:r w:rsidR="005929D2" w:rsidRPr="000C4F27">
              <w:t xml:space="preserve">contact address </w:t>
            </w:r>
            <w:r w:rsidR="000C4F27" w:rsidRPr="000C4F27">
              <w:t xml:space="preserve">for OEH correspondence </w:t>
            </w:r>
            <w:r w:rsidR="005929D2" w:rsidRPr="000C4F27">
              <w:t>(e.g. home address)</w:t>
            </w:r>
          </w:p>
        </w:tc>
        <w:tc>
          <w:tcPr>
            <w:tcW w:w="6187" w:type="dxa"/>
          </w:tcPr>
          <w:p w14:paraId="0ED4BEDC" w14:textId="77777777" w:rsidR="005929D2" w:rsidRPr="00860AB3" w:rsidRDefault="005929D2" w:rsidP="008A7CCB">
            <w:pPr>
              <w:cnfStyle w:val="000000000000" w:firstRow="0" w:lastRow="0" w:firstColumn="0" w:lastColumn="0" w:oddVBand="0" w:evenVBand="0" w:oddHBand="0" w:evenHBand="0" w:firstRowFirstColumn="0" w:firstRowLastColumn="0" w:lastRowFirstColumn="0" w:lastRowLastColumn="0"/>
              <w:rPr>
                <w:i/>
              </w:rPr>
            </w:pPr>
          </w:p>
        </w:tc>
      </w:tr>
    </w:tbl>
    <w:p w14:paraId="0954E501" w14:textId="3101760D" w:rsidR="00860AB3" w:rsidRDefault="00860AB3" w:rsidP="00FF6438">
      <w:pPr>
        <w:pStyle w:val="Heading2"/>
      </w:pPr>
      <w:r>
        <w:t>Authorisation to publish contact details</w:t>
      </w:r>
    </w:p>
    <w:p w14:paraId="214F1E88" w14:textId="6A9671A1" w:rsidR="00860AB3" w:rsidRDefault="00860AB3" w:rsidP="00F470CF">
      <w:pPr>
        <w:pStyle w:val="BodyText"/>
      </w:pPr>
      <w:r>
        <w:t>I, the undersigned, consent to my name, email and phone details being published on the OEH public register of accredited assessors. I have indicated in the tables above my preferred email, phone contact and address for inclusion on the public register.</w:t>
      </w:r>
    </w:p>
    <w:p w14:paraId="2892230D" w14:textId="77777777" w:rsidR="00FF6438" w:rsidRDefault="00FF6438" w:rsidP="00F470CF">
      <w:pPr>
        <w:pStyle w:val="BodyText"/>
      </w:pPr>
    </w:p>
    <w:tbl>
      <w:tblPr>
        <w:tblStyle w:val="GridTable1Light-Accent1"/>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1E0" w:firstRow="1" w:lastRow="1" w:firstColumn="1" w:lastColumn="1" w:noHBand="0" w:noVBand="0"/>
      </w:tblPr>
      <w:tblGrid>
        <w:gridCol w:w="4508"/>
        <w:gridCol w:w="4509"/>
      </w:tblGrid>
      <w:tr w:rsidR="0048408C" w14:paraId="3C4C66A6" w14:textId="77777777" w:rsidTr="00FF6438">
        <w:trPr>
          <w:cnfStyle w:val="100000000000" w:firstRow="1" w:lastRow="0" w:firstColumn="0" w:lastColumn="0" w:oddVBand="0" w:evenVBand="0" w:oddHBand="0"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4508" w:type="dxa"/>
            <w:tcBorders>
              <w:bottom w:val="single" w:sz="4" w:space="0" w:color="auto"/>
            </w:tcBorders>
          </w:tcPr>
          <w:p w14:paraId="3D842477" w14:textId="77777777" w:rsidR="0048408C" w:rsidRPr="00EF7690" w:rsidRDefault="0048408C" w:rsidP="00860AB3"/>
        </w:tc>
        <w:tc>
          <w:tcPr>
            <w:cnfStyle w:val="000100000000" w:firstRow="0" w:lastRow="0" w:firstColumn="0" w:lastColumn="1" w:oddVBand="0" w:evenVBand="0" w:oddHBand="0" w:evenHBand="0" w:firstRowFirstColumn="0" w:firstRowLastColumn="0" w:lastRowFirstColumn="0" w:lastRowLastColumn="0"/>
            <w:tcW w:w="4509" w:type="dxa"/>
            <w:tcBorders>
              <w:bottom w:val="single" w:sz="4" w:space="0" w:color="auto"/>
            </w:tcBorders>
          </w:tcPr>
          <w:p w14:paraId="1177CEFC" w14:textId="77777777" w:rsidR="0048408C" w:rsidRPr="00EF7690" w:rsidRDefault="0048408C" w:rsidP="00860AB3"/>
        </w:tc>
      </w:tr>
      <w:tr w:rsidR="00860AB3" w14:paraId="59FF342D" w14:textId="160D838B" w:rsidTr="00FF6438">
        <w:trPr>
          <w:trHeight w:val="44"/>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bottom w:val="nil"/>
            </w:tcBorders>
          </w:tcPr>
          <w:p w14:paraId="431D66D8" w14:textId="77777777" w:rsidR="00860AB3" w:rsidRPr="00EF7690" w:rsidRDefault="00860AB3" w:rsidP="00860AB3">
            <w:r w:rsidRPr="00EF7690">
              <w:t>Signature</w:t>
            </w:r>
          </w:p>
        </w:tc>
        <w:tc>
          <w:tcPr>
            <w:cnfStyle w:val="000100000000" w:firstRow="0" w:lastRow="0" w:firstColumn="0" w:lastColumn="1" w:oddVBand="0" w:evenVBand="0" w:oddHBand="0" w:evenHBand="0" w:firstRowFirstColumn="0" w:firstRowLastColumn="0" w:lastRowFirstColumn="0" w:lastRowLastColumn="0"/>
            <w:tcW w:w="4509" w:type="dxa"/>
            <w:tcBorders>
              <w:top w:val="single" w:sz="4" w:space="0" w:color="auto"/>
              <w:bottom w:val="nil"/>
            </w:tcBorders>
          </w:tcPr>
          <w:p w14:paraId="1F7C214C" w14:textId="09EF781A" w:rsidR="00860AB3" w:rsidRPr="00EF7690" w:rsidRDefault="00860AB3" w:rsidP="00860AB3">
            <w:r w:rsidRPr="00EF7690">
              <w:t xml:space="preserve">Print Name (BLOCK CAPITALS) </w:t>
            </w:r>
          </w:p>
        </w:tc>
      </w:tr>
      <w:tr w:rsidR="00FF6438" w14:paraId="4C66B96B" w14:textId="77777777" w:rsidTr="00FF6438">
        <w:trPr>
          <w:trHeight w:val="44"/>
        </w:trPr>
        <w:tc>
          <w:tcPr>
            <w:cnfStyle w:val="001000000000" w:firstRow="0" w:lastRow="0" w:firstColumn="1" w:lastColumn="0" w:oddVBand="0" w:evenVBand="0" w:oddHBand="0" w:evenHBand="0" w:firstRowFirstColumn="0" w:firstRowLastColumn="0" w:lastRowFirstColumn="0" w:lastRowLastColumn="0"/>
            <w:tcW w:w="4508" w:type="dxa"/>
            <w:tcBorders>
              <w:top w:val="nil"/>
              <w:bottom w:val="single" w:sz="4" w:space="0" w:color="auto"/>
            </w:tcBorders>
          </w:tcPr>
          <w:p w14:paraId="30023E21" w14:textId="77777777" w:rsidR="00FF6438" w:rsidRDefault="00FF6438" w:rsidP="00FF6438">
            <w:pPr>
              <w:numPr>
                <w:ilvl w:val="0"/>
                <w:numId w:val="0"/>
              </w:numPr>
            </w:pPr>
          </w:p>
          <w:p w14:paraId="731B3313" w14:textId="00E017EB" w:rsidR="00FF6438" w:rsidRPr="00EF7690" w:rsidRDefault="00FF6438" w:rsidP="00FF6438">
            <w:pPr>
              <w:numPr>
                <w:ilvl w:val="0"/>
                <w:numId w:val="0"/>
              </w:numPr>
            </w:pPr>
          </w:p>
        </w:tc>
        <w:tc>
          <w:tcPr>
            <w:cnfStyle w:val="000100000000" w:firstRow="0" w:lastRow="0" w:firstColumn="0" w:lastColumn="1" w:oddVBand="0" w:evenVBand="0" w:oddHBand="0" w:evenHBand="0" w:firstRowFirstColumn="0" w:firstRowLastColumn="0" w:lastRowFirstColumn="0" w:lastRowLastColumn="0"/>
            <w:tcW w:w="4509" w:type="dxa"/>
            <w:tcBorders>
              <w:top w:val="nil"/>
              <w:bottom w:val="nil"/>
            </w:tcBorders>
          </w:tcPr>
          <w:p w14:paraId="75836280" w14:textId="77777777" w:rsidR="00FF6438" w:rsidRPr="00EF7690" w:rsidRDefault="00FF6438" w:rsidP="00860AB3"/>
        </w:tc>
      </w:tr>
      <w:tr w:rsidR="00860AB3" w14:paraId="4199E1EC" w14:textId="31137F73" w:rsidTr="00FF6438">
        <w:trPr>
          <w:cnfStyle w:val="010000000000" w:firstRow="0" w:lastRow="1"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bottom w:val="nil"/>
            </w:tcBorders>
          </w:tcPr>
          <w:p w14:paraId="23605497" w14:textId="77777777" w:rsidR="00860AB3" w:rsidRPr="003141B9" w:rsidRDefault="00860AB3" w:rsidP="00860AB3">
            <w:r w:rsidRPr="00EF7690">
              <w:t>Date</w:t>
            </w:r>
          </w:p>
        </w:tc>
        <w:tc>
          <w:tcPr>
            <w:cnfStyle w:val="000100000000" w:firstRow="0" w:lastRow="0" w:firstColumn="0" w:lastColumn="1" w:oddVBand="0" w:evenVBand="0" w:oddHBand="0" w:evenHBand="0" w:firstRowFirstColumn="0" w:firstRowLastColumn="0" w:lastRowFirstColumn="0" w:lastRowLastColumn="0"/>
            <w:tcW w:w="4509" w:type="dxa"/>
            <w:tcBorders>
              <w:top w:val="nil"/>
              <w:bottom w:val="nil"/>
            </w:tcBorders>
          </w:tcPr>
          <w:p w14:paraId="540D2AC2" w14:textId="77777777" w:rsidR="00860AB3" w:rsidRPr="00EF7690" w:rsidRDefault="00860AB3" w:rsidP="00860AB3"/>
        </w:tc>
      </w:tr>
    </w:tbl>
    <w:p w14:paraId="2FFCC641" w14:textId="77F50BD0" w:rsidR="00BA3563" w:rsidRDefault="007E1D3A" w:rsidP="00F51781">
      <w:pPr>
        <w:pStyle w:val="Heading2"/>
      </w:pPr>
      <w:r>
        <w:lastRenderedPageBreak/>
        <w:t xml:space="preserve">Accredited BAM Assessor </w:t>
      </w:r>
      <w:r w:rsidR="00BA3563">
        <w:t>Fit and Proper Declaration</w:t>
      </w:r>
    </w:p>
    <w:p w14:paraId="10E8A2CD" w14:textId="3FF28E4F" w:rsidR="00BA3563" w:rsidRPr="00070585" w:rsidRDefault="00BA3563" w:rsidP="006069C2">
      <w:pPr>
        <w:pStyle w:val="BodyText"/>
      </w:pPr>
      <w:r>
        <w:t xml:space="preserve">The following matters have been included in the Order for the </w:t>
      </w:r>
      <w:r w:rsidR="000511E9" w:rsidRPr="000511E9">
        <w:rPr>
          <w:i/>
        </w:rPr>
        <w:t>A</w:t>
      </w:r>
      <w:r w:rsidRPr="000511E9">
        <w:rPr>
          <w:i/>
        </w:rPr>
        <w:t xml:space="preserve">ccreditation </w:t>
      </w:r>
      <w:r w:rsidR="000511E9" w:rsidRPr="000511E9">
        <w:rPr>
          <w:i/>
        </w:rPr>
        <w:t>S</w:t>
      </w:r>
      <w:r w:rsidR="007E1D3A" w:rsidRPr="000511E9">
        <w:rPr>
          <w:i/>
        </w:rPr>
        <w:t xml:space="preserve">cheme for the </w:t>
      </w:r>
      <w:r w:rsidR="000511E9" w:rsidRPr="000511E9">
        <w:rPr>
          <w:i/>
        </w:rPr>
        <w:t>A</w:t>
      </w:r>
      <w:r w:rsidR="007E1D3A" w:rsidRPr="000511E9">
        <w:rPr>
          <w:i/>
        </w:rPr>
        <w:t xml:space="preserve">pplication of the </w:t>
      </w:r>
      <w:r w:rsidRPr="000511E9">
        <w:rPr>
          <w:i/>
        </w:rPr>
        <w:t>B</w:t>
      </w:r>
      <w:r w:rsidR="000511E9" w:rsidRPr="000511E9">
        <w:rPr>
          <w:i/>
        </w:rPr>
        <w:t xml:space="preserve">iodiversity </w:t>
      </w:r>
      <w:r w:rsidRPr="000511E9">
        <w:rPr>
          <w:i/>
        </w:rPr>
        <w:t>A</w:t>
      </w:r>
      <w:r w:rsidR="000511E9" w:rsidRPr="000511E9">
        <w:rPr>
          <w:i/>
        </w:rPr>
        <w:t xml:space="preserve">ssessment </w:t>
      </w:r>
      <w:r w:rsidRPr="000511E9">
        <w:rPr>
          <w:i/>
        </w:rPr>
        <w:t>M</w:t>
      </w:r>
      <w:r w:rsidR="000511E9" w:rsidRPr="000511E9">
        <w:rPr>
          <w:i/>
        </w:rPr>
        <w:t>ethod 2017</w:t>
      </w:r>
      <w:r>
        <w:t>.</w:t>
      </w:r>
      <w:r w:rsidR="006069C2">
        <w:t xml:space="preserve"> </w:t>
      </w:r>
      <w:r w:rsidRPr="00070585">
        <w:t>Please provide any details of any matters that are relevant.</w:t>
      </w:r>
    </w:p>
    <w:p w14:paraId="53851273" w14:textId="77777777" w:rsidR="00622FF9" w:rsidRDefault="00BA3563" w:rsidP="00C76827">
      <w:pPr>
        <w:pStyle w:val="BodyText"/>
        <w:rPr>
          <w:noProof w:val="0"/>
        </w:rPr>
        <w:sectPr w:rsidR="00622FF9" w:rsidSect="001611BE">
          <w:footerReference w:type="default" r:id="rId17"/>
          <w:pgSz w:w="11907" w:h="16840" w:code="9"/>
          <w:pgMar w:top="1440" w:right="1440" w:bottom="1440" w:left="1440" w:header="709" w:footer="709" w:gutter="0"/>
          <w:cols w:space="708"/>
          <w:docGrid w:linePitch="360"/>
        </w:sectPr>
      </w:pPr>
      <w:r w:rsidRPr="00BA3563">
        <w:rPr>
          <w:noProof w:val="0"/>
        </w:rPr>
        <w:t>The EAH may consider the following matters (without limitation) when determining whether a pe</w:t>
      </w:r>
      <w:r w:rsidR="001611BE">
        <w:rPr>
          <w:noProof w:val="0"/>
        </w:rPr>
        <w:t>rson is a fit and proper person:</w:t>
      </w:r>
    </w:p>
    <w:p w14:paraId="3B13568C" w14:textId="439C0553" w:rsidR="00BA3563" w:rsidRDefault="00BA3563" w:rsidP="00C76827">
      <w:pPr>
        <w:pStyle w:val="BodyText"/>
      </w:pPr>
    </w:p>
    <w:tbl>
      <w:tblPr>
        <w:tblStyle w:val="BandedTable"/>
        <w:tblW w:w="9027" w:type="dxa"/>
        <w:tblBorders>
          <w:top w:val="none" w:sz="0" w:space="0" w:color="auto"/>
          <w:bottom w:val="none" w:sz="0" w:space="0" w:color="auto"/>
          <w:insideH w:val="none" w:sz="0" w:space="0" w:color="auto"/>
        </w:tblBorders>
        <w:tblLook w:val="04A0" w:firstRow="1" w:lastRow="0" w:firstColumn="1" w:lastColumn="0" w:noHBand="0" w:noVBand="1"/>
        <w:tblCaption w:val="Sample Table"/>
        <w:tblDescription w:val="Sample Table"/>
      </w:tblPr>
      <w:tblGrid>
        <w:gridCol w:w="7371"/>
        <w:gridCol w:w="1656"/>
      </w:tblGrid>
      <w:tr w:rsidR="006548B9" w:rsidRPr="00070585" w14:paraId="42F14C6C" w14:textId="77777777" w:rsidTr="00566C6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7" w:type="dxa"/>
            <w:gridSpan w:val="2"/>
            <w:tcBorders>
              <w:top w:val="none" w:sz="0" w:space="0" w:color="auto"/>
              <w:bottom w:val="none" w:sz="0" w:space="0" w:color="auto"/>
            </w:tcBorders>
          </w:tcPr>
          <w:p w14:paraId="3725DF39" w14:textId="355D52CE" w:rsidR="006548B9" w:rsidRPr="00070585" w:rsidRDefault="006548B9" w:rsidP="00070585">
            <w:pPr>
              <w:pStyle w:val="BodyText"/>
              <w:rPr>
                <w:sz w:val="22"/>
              </w:rPr>
            </w:pPr>
            <w:r w:rsidRPr="00070585">
              <w:rPr>
                <w:sz w:val="22"/>
              </w:rPr>
              <w:t>As an individual, the applicant</w:t>
            </w:r>
          </w:p>
        </w:tc>
      </w:tr>
      <w:tr w:rsidR="006548B9" w:rsidRPr="00D848B6" w:rsidDel="006548B9" w14:paraId="28B881F5" w14:textId="77777777" w:rsidTr="00566C64">
        <w:trPr>
          <w:trHeight w:val="20"/>
        </w:trPr>
        <w:tc>
          <w:tcPr>
            <w:cnfStyle w:val="001000000000" w:firstRow="0" w:lastRow="0" w:firstColumn="1" w:lastColumn="0" w:oddVBand="0" w:evenVBand="0" w:oddHBand="0" w:evenHBand="0" w:firstRowFirstColumn="0" w:firstRowLastColumn="0" w:lastRowFirstColumn="0" w:lastRowLastColumn="0"/>
            <w:tcW w:w="7371" w:type="dxa"/>
          </w:tcPr>
          <w:p w14:paraId="2A170293" w14:textId="6DACBCD5" w:rsidR="006548B9" w:rsidRPr="00070585" w:rsidDel="006548B9" w:rsidRDefault="006548B9" w:rsidP="00070585">
            <w:pPr>
              <w:pStyle w:val="BodyText"/>
              <w:rPr>
                <w:sz w:val="22"/>
              </w:rPr>
            </w:pPr>
            <w:r w:rsidRPr="00070585">
              <w:rPr>
                <w:sz w:val="22"/>
              </w:rPr>
              <w:t xml:space="preserve">has contravened any </w:t>
            </w:r>
            <w:r w:rsidRPr="00070585">
              <w:rPr>
                <w:b/>
                <w:sz w:val="22"/>
              </w:rPr>
              <w:t>relevant legislation</w:t>
            </w:r>
            <w:r w:rsidR="00070585" w:rsidRPr="00070585">
              <w:rPr>
                <w:rStyle w:val="FootnoteReference"/>
                <w:sz w:val="22"/>
              </w:rPr>
              <w:footnoteReference w:id="2"/>
            </w:r>
            <w:r w:rsidRPr="00070585">
              <w:rPr>
                <w:sz w:val="22"/>
              </w:rPr>
              <w:t>, or has held a licence, accreditation or other authority under relevant legislation that has been suspended or revoked under the relevant legislation</w:t>
            </w:r>
          </w:p>
        </w:tc>
        <w:tc>
          <w:tcPr>
            <w:tcW w:w="1656" w:type="dxa"/>
            <w:vAlign w:val="center"/>
          </w:tcPr>
          <w:p w14:paraId="4FCA8E0E" w14:textId="38185136" w:rsidR="006548B9" w:rsidRPr="00070585" w:rsidDel="006548B9" w:rsidRDefault="006548B9" w:rsidP="00C76827">
            <w:pPr>
              <w:cnfStyle w:val="000000000000" w:firstRow="0" w:lastRow="0" w:firstColumn="0" w:lastColumn="0" w:oddVBand="0" w:evenVBand="0" w:oddHBand="0" w:evenHBand="0" w:firstRowFirstColumn="0" w:firstRowLastColumn="0" w:lastRowFirstColumn="0" w:lastRowLastColumn="0"/>
              <w:rPr>
                <w:sz w:val="22"/>
              </w:rPr>
            </w:pPr>
            <w:r w:rsidRPr="00070585">
              <w:rPr>
                <w:sz w:val="22"/>
              </w:rPr>
              <w:t xml:space="preserve">Yes </w:t>
            </w:r>
            <w:sdt>
              <w:sdtPr>
                <w:rPr>
                  <w:rFonts w:cs="Arial"/>
                </w:rPr>
                <w:id w:val="126134847"/>
                <w14:checkbox>
                  <w14:checked w14:val="0"/>
                  <w14:checkedState w14:val="2612" w14:font="MS Gothic"/>
                  <w14:uncheckedState w14:val="2610" w14:font="MS Gothic"/>
                </w14:checkbox>
              </w:sdtPr>
              <w:sdtEndPr/>
              <w:sdtContent>
                <w:r w:rsidRPr="00070585">
                  <w:rPr>
                    <w:rFonts w:ascii="MS Gothic" w:eastAsia="MS Gothic" w:hAnsi="MS Gothic" w:cs="Arial" w:hint="eastAsia"/>
                    <w:sz w:val="22"/>
                  </w:rPr>
                  <w:t>☐</w:t>
                </w:r>
              </w:sdtContent>
            </w:sdt>
            <w:r w:rsidRPr="00070585">
              <w:rPr>
                <w:sz w:val="22"/>
              </w:rPr>
              <w:t xml:space="preserve"> No </w:t>
            </w:r>
            <w:sdt>
              <w:sdtPr>
                <w:rPr>
                  <w:rFonts w:cs="Arial"/>
                </w:rPr>
                <w:id w:val="-1706174207"/>
                <w14:checkbox>
                  <w14:checked w14:val="0"/>
                  <w14:checkedState w14:val="2612" w14:font="MS Gothic"/>
                  <w14:uncheckedState w14:val="2610" w14:font="MS Gothic"/>
                </w14:checkbox>
              </w:sdtPr>
              <w:sdtEndPr/>
              <w:sdtContent>
                <w:r w:rsidRPr="00070585">
                  <w:rPr>
                    <w:rFonts w:ascii="MS Gothic" w:eastAsia="MS Gothic" w:hAnsi="MS Gothic" w:cs="Arial" w:hint="eastAsia"/>
                    <w:sz w:val="22"/>
                  </w:rPr>
                  <w:t>☐</w:t>
                </w:r>
              </w:sdtContent>
            </w:sdt>
          </w:p>
        </w:tc>
      </w:tr>
      <w:tr w:rsidR="006548B9" w:rsidRPr="00D848B6" w:rsidDel="006548B9" w14:paraId="2F9EA78B" w14:textId="77777777" w:rsidTr="00566C6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71" w:type="dxa"/>
          </w:tcPr>
          <w:p w14:paraId="6908AB6A" w14:textId="550C303F" w:rsidR="006548B9" w:rsidRPr="00070585" w:rsidRDefault="006548B9" w:rsidP="00070585">
            <w:pPr>
              <w:pStyle w:val="BodyText"/>
              <w:rPr>
                <w:sz w:val="22"/>
              </w:rPr>
            </w:pPr>
            <w:r w:rsidRPr="00070585">
              <w:rPr>
                <w:sz w:val="22"/>
              </w:rPr>
              <w:t>was a director or other person concerned in the management of a corporation that has contravened any relevant legislation or any licence or other authority under relevant legislation</w:t>
            </w:r>
          </w:p>
        </w:tc>
        <w:tc>
          <w:tcPr>
            <w:tcW w:w="1656" w:type="dxa"/>
            <w:vAlign w:val="center"/>
          </w:tcPr>
          <w:p w14:paraId="0CA4F6D9" w14:textId="44E8CDBA" w:rsidR="006548B9" w:rsidRPr="00070585" w:rsidDel="006548B9" w:rsidRDefault="006548B9" w:rsidP="00C76827">
            <w:pPr>
              <w:cnfStyle w:val="000000010000" w:firstRow="0" w:lastRow="0" w:firstColumn="0" w:lastColumn="0" w:oddVBand="0" w:evenVBand="0" w:oddHBand="0" w:evenHBand="1" w:firstRowFirstColumn="0" w:firstRowLastColumn="0" w:lastRowFirstColumn="0" w:lastRowLastColumn="0"/>
              <w:rPr>
                <w:sz w:val="22"/>
              </w:rPr>
            </w:pPr>
            <w:r w:rsidRPr="00070585">
              <w:rPr>
                <w:sz w:val="22"/>
              </w:rPr>
              <w:t xml:space="preserve">Yes </w:t>
            </w:r>
            <w:sdt>
              <w:sdtPr>
                <w:rPr>
                  <w:rFonts w:cs="Arial"/>
                </w:rPr>
                <w:id w:val="-26495789"/>
                <w14:checkbox>
                  <w14:checked w14:val="0"/>
                  <w14:checkedState w14:val="2612" w14:font="MS Gothic"/>
                  <w14:uncheckedState w14:val="2610" w14:font="MS Gothic"/>
                </w14:checkbox>
              </w:sdtPr>
              <w:sdtEndPr/>
              <w:sdtContent>
                <w:r w:rsidRPr="00070585">
                  <w:rPr>
                    <w:rFonts w:ascii="MS Gothic" w:eastAsia="MS Gothic" w:hAnsi="MS Gothic" w:cs="Arial" w:hint="eastAsia"/>
                    <w:sz w:val="22"/>
                  </w:rPr>
                  <w:t>☐</w:t>
                </w:r>
              </w:sdtContent>
            </w:sdt>
            <w:r w:rsidRPr="00070585">
              <w:rPr>
                <w:sz w:val="22"/>
              </w:rPr>
              <w:t xml:space="preserve"> No </w:t>
            </w:r>
            <w:sdt>
              <w:sdtPr>
                <w:rPr>
                  <w:rFonts w:cs="Arial"/>
                </w:rPr>
                <w:id w:val="1736426329"/>
                <w14:checkbox>
                  <w14:checked w14:val="0"/>
                  <w14:checkedState w14:val="2612" w14:font="MS Gothic"/>
                  <w14:uncheckedState w14:val="2610" w14:font="MS Gothic"/>
                </w14:checkbox>
              </w:sdtPr>
              <w:sdtEndPr/>
              <w:sdtContent>
                <w:r w:rsidRPr="00070585">
                  <w:rPr>
                    <w:rFonts w:ascii="MS Gothic" w:eastAsia="MS Gothic" w:hAnsi="MS Gothic" w:cs="Arial" w:hint="eastAsia"/>
                    <w:sz w:val="22"/>
                  </w:rPr>
                  <w:t>☐</w:t>
                </w:r>
              </w:sdtContent>
            </w:sdt>
          </w:p>
        </w:tc>
      </w:tr>
      <w:tr w:rsidR="006548B9" w:rsidRPr="00D848B6" w:rsidDel="006548B9" w14:paraId="14B1099F" w14:textId="77777777" w:rsidTr="00566C64">
        <w:trPr>
          <w:trHeight w:val="20"/>
        </w:trPr>
        <w:tc>
          <w:tcPr>
            <w:cnfStyle w:val="001000000000" w:firstRow="0" w:lastRow="0" w:firstColumn="1" w:lastColumn="0" w:oddVBand="0" w:evenVBand="0" w:oddHBand="0" w:evenHBand="0" w:firstRowFirstColumn="0" w:firstRowLastColumn="0" w:lastRowFirstColumn="0" w:lastRowLastColumn="0"/>
            <w:tcW w:w="7371" w:type="dxa"/>
          </w:tcPr>
          <w:p w14:paraId="14BA87B4" w14:textId="3EBCA9FE" w:rsidR="006548B9" w:rsidRPr="00070585" w:rsidRDefault="00F13EC3" w:rsidP="00070585">
            <w:pPr>
              <w:pStyle w:val="BodyText"/>
              <w:rPr>
                <w:sz w:val="22"/>
              </w:rPr>
            </w:pPr>
            <w:r>
              <w:rPr>
                <w:sz w:val="22"/>
              </w:rPr>
              <w:t xml:space="preserve">has </w:t>
            </w:r>
            <w:r w:rsidR="006548B9" w:rsidRPr="00070585">
              <w:rPr>
                <w:sz w:val="22"/>
              </w:rPr>
              <w:t>in the opinion of the EAH</w:t>
            </w:r>
            <w:r>
              <w:rPr>
                <w:sz w:val="22"/>
              </w:rPr>
              <w:t>,</w:t>
            </w:r>
            <w:r w:rsidR="006548B9" w:rsidRPr="00070585">
              <w:rPr>
                <w:sz w:val="22"/>
              </w:rPr>
              <w:t xml:space="preserve"> </w:t>
            </w:r>
            <w:r>
              <w:rPr>
                <w:sz w:val="22"/>
              </w:rPr>
              <w:t xml:space="preserve">acted in such a manner as to not be regarded to be </w:t>
            </w:r>
            <w:r w:rsidR="006548B9" w:rsidRPr="00070585">
              <w:rPr>
                <w:sz w:val="22"/>
              </w:rPr>
              <w:t xml:space="preserve">of good repute, </w:t>
            </w:r>
            <w:r>
              <w:rPr>
                <w:sz w:val="22"/>
              </w:rPr>
              <w:t xml:space="preserve">or to bring into question the applicant’s </w:t>
            </w:r>
            <w:r w:rsidR="006548B9" w:rsidRPr="00070585">
              <w:rPr>
                <w:sz w:val="22"/>
              </w:rPr>
              <w:t>character, honesty and integrity</w:t>
            </w:r>
          </w:p>
        </w:tc>
        <w:tc>
          <w:tcPr>
            <w:tcW w:w="1656" w:type="dxa"/>
            <w:vAlign w:val="center"/>
          </w:tcPr>
          <w:p w14:paraId="52F4CEDE" w14:textId="5EFFBEA9" w:rsidR="006548B9" w:rsidRPr="00070585" w:rsidDel="006548B9" w:rsidRDefault="006548B9" w:rsidP="00C76827">
            <w:pPr>
              <w:cnfStyle w:val="000000000000" w:firstRow="0" w:lastRow="0" w:firstColumn="0" w:lastColumn="0" w:oddVBand="0" w:evenVBand="0" w:oddHBand="0" w:evenHBand="0" w:firstRowFirstColumn="0" w:firstRowLastColumn="0" w:lastRowFirstColumn="0" w:lastRowLastColumn="0"/>
              <w:rPr>
                <w:sz w:val="22"/>
              </w:rPr>
            </w:pPr>
            <w:r w:rsidRPr="00070585">
              <w:rPr>
                <w:sz w:val="22"/>
              </w:rPr>
              <w:t xml:space="preserve">Yes </w:t>
            </w:r>
            <w:sdt>
              <w:sdtPr>
                <w:rPr>
                  <w:rFonts w:cs="Arial"/>
                </w:rPr>
                <w:id w:val="1683154743"/>
                <w14:checkbox>
                  <w14:checked w14:val="0"/>
                  <w14:checkedState w14:val="2612" w14:font="MS Gothic"/>
                  <w14:uncheckedState w14:val="2610" w14:font="MS Gothic"/>
                </w14:checkbox>
              </w:sdtPr>
              <w:sdtEndPr/>
              <w:sdtContent>
                <w:r w:rsidRPr="00070585">
                  <w:rPr>
                    <w:rFonts w:ascii="MS Gothic" w:eastAsia="MS Gothic" w:hAnsi="MS Gothic" w:cs="Arial" w:hint="eastAsia"/>
                    <w:sz w:val="22"/>
                  </w:rPr>
                  <w:t>☐</w:t>
                </w:r>
              </w:sdtContent>
            </w:sdt>
            <w:r w:rsidRPr="00070585">
              <w:rPr>
                <w:sz w:val="22"/>
              </w:rPr>
              <w:t xml:space="preserve"> No </w:t>
            </w:r>
            <w:sdt>
              <w:sdtPr>
                <w:rPr>
                  <w:rFonts w:cs="Arial"/>
                </w:rPr>
                <w:id w:val="-1897739803"/>
                <w14:checkbox>
                  <w14:checked w14:val="0"/>
                  <w14:checkedState w14:val="2612" w14:font="MS Gothic"/>
                  <w14:uncheckedState w14:val="2610" w14:font="MS Gothic"/>
                </w14:checkbox>
              </w:sdtPr>
              <w:sdtEndPr/>
              <w:sdtContent>
                <w:r w:rsidRPr="00070585">
                  <w:rPr>
                    <w:rFonts w:ascii="MS Gothic" w:eastAsia="MS Gothic" w:hAnsi="MS Gothic" w:cs="Arial" w:hint="eastAsia"/>
                    <w:sz w:val="22"/>
                  </w:rPr>
                  <w:t>☐</w:t>
                </w:r>
              </w:sdtContent>
            </w:sdt>
          </w:p>
        </w:tc>
      </w:tr>
      <w:tr w:rsidR="006548B9" w:rsidRPr="00D848B6" w:rsidDel="006548B9" w14:paraId="171EF462" w14:textId="77777777" w:rsidTr="00566C6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71" w:type="dxa"/>
          </w:tcPr>
          <w:p w14:paraId="26768568" w14:textId="55CE1B2D" w:rsidR="006548B9" w:rsidRPr="00070585" w:rsidRDefault="006548B9" w:rsidP="00070585">
            <w:pPr>
              <w:pStyle w:val="BodyText"/>
              <w:rPr>
                <w:sz w:val="22"/>
              </w:rPr>
            </w:pPr>
            <w:r w:rsidRPr="00070585">
              <w:rPr>
                <w:sz w:val="22"/>
              </w:rPr>
              <w:t>is a partner or other associate of a person whom the EAH considers is not a fit and proper person to be an accredited person</w:t>
            </w:r>
          </w:p>
        </w:tc>
        <w:tc>
          <w:tcPr>
            <w:tcW w:w="1656" w:type="dxa"/>
            <w:vAlign w:val="center"/>
          </w:tcPr>
          <w:p w14:paraId="2BE8A56C" w14:textId="4CEC337A" w:rsidR="006548B9" w:rsidRPr="00070585" w:rsidDel="006548B9" w:rsidRDefault="006548B9" w:rsidP="00C76827">
            <w:pPr>
              <w:cnfStyle w:val="000000010000" w:firstRow="0" w:lastRow="0" w:firstColumn="0" w:lastColumn="0" w:oddVBand="0" w:evenVBand="0" w:oddHBand="0" w:evenHBand="1" w:firstRowFirstColumn="0" w:firstRowLastColumn="0" w:lastRowFirstColumn="0" w:lastRowLastColumn="0"/>
              <w:rPr>
                <w:sz w:val="22"/>
              </w:rPr>
            </w:pPr>
            <w:r w:rsidRPr="00070585">
              <w:rPr>
                <w:sz w:val="22"/>
              </w:rPr>
              <w:t xml:space="preserve">Yes </w:t>
            </w:r>
            <w:sdt>
              <w:sdtPr>
                <w:rPr>
                  <w:rFonts w:cs="Arial"/>
                </w:rPr>
                <w:id w:val="679779272"/>
                <w14:checkbox>
                  <w14:checked w14:val="0"/>
                  <w14:checkedState w14:val="2612" w14:font="MS Gothic"/>
                  <w14:uncheckedState w14:val="2610" w14:font="MS Gothic"/>
                </w14:checkbox>
              </w:sdtPr>
              <w:sdtEndPr/>
              <w:sdtContent>
                <w:r w:rsidRPr="00070585">
                  <w:rPr>
                    <w:rFonts w:ascii="MS Gothic" w:eastAsia="MS Gothic" w:hAnsi="MS Gothic" w:cs="Arial" w:hint="eastAsia"/>
                    <w:sz w:val="22"/>
                  </w:rPr>
                  <w:t>☐</w:t>
                </w:r>
              </w:sdtContent>
            </w:sdt>
            <w:r w:rsidRPr="00070585">
              <w:rPr>
                <w:sz w:val="22"/>
              </w:rPr>
              <w:t xml:space="preserve"> No </w:t>
            </w:r>
            <w:sdt>
              <w:sdtPr>
                <w:rPr>
                  <w:rFonts w:cs="Arial"/>
                </w:rPr>
                <w:id w:val="-1291432649"/>
                <w14:checkbox>
                  <w14:checked w14:val="0"/>
                  <w14:checkedState w14:val="2612" w14:font="MS Gothic"/>
                  <w14:uncheckedState w14:val="2610" w14:font="MS Gothic"/>
                </w14:checkbox>
              </w:sdtPr>
              <w:sdtEndPr/>
              <w:sdtContent>
                <w:r w:rsidRPr="00070585">
                  <w:rPr>
                    <w:rFonts w:ascii="MS Gothic" w:eastAsia="MS Gothic" w:hAnsi="MS Gothic" w:cs="Arial" w:hint="eastAsia"/>
                    <w:sz w:val="22"/>
                  </w:rPr>
                  <w:t>☐</w:t>
                </w:r>
              </w:sdtContent>
            </w:sdt>
          </w:p>
        </w:tc>
      </w:tr>
      <w:tr w:rsidR="006548B9" w:rsidRPr="00D848B6" w:rsidDel="006548B9" w14:paraId="151EF40C" w14:textId="77777777" w:rsidTr="00566C64">
        <w:trPr>
          <w:trHeight w:val="20"/>
        </w:trPr>
        <w:tc>
          <w:tcPr>
            <w:cnfStyle w:val="001000000000" w:firstRow="0" w:lastRow="0" w:firstColumn="1" w:lastColumn="0" w:oddVBand="0" w:evenVBand="0" w:oddHBand="0" w:evenHBand="0" w:firstRowFirstColumn="0" w:firstRowLastColumn="0" w:lastRowFirstColumn="0" w:lastRowLastColumn="0"/>
            <w:tcW w:w="7371" w:type="dxa"/>
          </w:tcPr>
          <w:p w14:paraId="4CDC485B" w14:textId="1B31EB9A" w:rsidR="006548B9" w:rsidRPr="00070585" w:rsidRDefault="006548B9" w:rsidP="00070585">
            <w:pPr>
              <w:pStyle w:val="BodyText"/>
              <w:rPr>
                <w:sz w:val="22"/>
              </w:rPr>
            </w:pPr>
            <w:r w:rsidRPr="00070585">
              <w:rPr>
                <w:sz w:val="22"/>
              </w:rPr>
              <w:t>has, in the opinion of the EAH, previously falsely claimed that they are an accredited person, or made false claims as to the scope of their accreditation (where the applicant is currently or has previously been an accredited person)</w:t>
            </w:r>
          </w:p>
        </w:tc>
        <w:tc>
          <w:tcPr>
            <w:tcW w:w="1656" w:type="dxa"/>
            <w:vAlign w:val="center"/>
          </w:tcPr>
          <w:p w14:paraId="39D0AA38" w14:textId="2547D011" w:rsidR="006548B9" w:rsidRPr="00070585" w:rsidDel="006548B9" w:rsidRDefault="006548B9" w:rsidP="00C76827">
            <w:pPr>
              <w:cnfStyle w:val="000000000000" w:firstRow="0" w:lastRow="0" w:firstColumn="0" w:lastColumn="0" w:oddVBand="0" w:evenVBand="0" w:oddHBand="0" w:evenHBand="0" w:firstRowFirstColumn="0" w:firstRowLastColumn="0" w:lastRowFirstColumn="0" w:lastRowLastColumn="0"/>
              <w:rPr>
                <w:sz w:val="22"/>
              </w:rPr>
            </w:pPr>
            <w:r w:rsidRPr="00070585">
              <w:rPr>
                <w:sz w:val="22"/>
              </w:rPr>
              <w:t xml:space="preserve">Yes </w:t>
            </w:r>
            <w:sdt>
              <w:sdtPr>
                <w:rPr>
                  <w:rFonts w:cs="Arial"/>
                </w:rPr>
                <w:id w:val="956289591"/>
                <w14:checkbox>
                  <w14:checked w14:val="0"/>
                  <w14:checkedState w14:val="2612" w14:font="MS Gothic"/>
                  <w14:uncheckedState w14:val="2610" w14:font="MS Gothic"/>
                </w14:checkbox>
              </w:sdtPr>
              <w:sdtEndPr/>
              <w:sdtContent>
                <w:r w:rsidRPr="00070585">
                  <w:rPr>
                    <w:rFonts w:ascii="MS Gothic" w:eastAsia="MS Gothic" w:hAnsi="MS Gothic" w:cs="Arial" w:hint="eastAsia"/>
                    <w:sz w:val="22"/>
                  </w:rPr>
                  <w:t>☐</w:t>
                </w:r>
              </w:sdtContent>
            </w:sdt>
            <w:r w:rsidRPr="00070585">
              <w:rPr>
                <w:sz w:val="22"/>
              </w:rPr>
              <w:t xml:space="preserve"> No </w:t>
            </w:r>
            <w:sdt>
              <w:sdtPr>
                <w:rPr>
                  <w:rFonts w:cs="Arial"/>
                </w:rPr>
                <w:id w:val="-517848156"/>
                <w14:checkbox>
                  <w14:checked w14:val="0"/>
                  <w14:checkedState w14:val="2612" w14:font="MS Gothic"/>
                  <w14:uncheckedState w14:val="2610" w14:font="MS Gothic"/>
                </w14:checkbox>
              </w:sdtPr>
              <w:sdtEndPr/>
              <w:sdtContent>
                <w:r w:rsidRPr="00070585">
                  <w:rPr>
                    <w:rFonts w:ascii="MS Gothic" w:eastAsia="MS Gothic" w:hAnsi="MS Gothic" w:cs="Arial" w:hint="eastAsia"/>
                    <w:sz w:val="22"/>
                  </w:rPr>
                  <w:t>☐</w:t>
                </w:r>
              </w:sdtContent>
            </w:sdt>
          </w:p>
        </w:tc>
      </w:tr>
      <w:tr w:rsidR="006548B9" w:rsidRPr="00D848B6" w:rsidDel="006548B9" w14:paraId="2C6E8983" w14:textId="77777777" w:rsidTr="00566C6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371" w:type="dxa"/>
          </w:tcPr>
          <w:p w14:paraId="3C8345F2" w14:textId="43800C0D" w:rsidR="006548B9" w:rsidRPr="00070585" w:rsidRDefault="006548B9" w:rsidP="00070585">
            <w:pPr>
              <w:pStyle w:val="BodyText"/>
              <w:rPr>
                <w:sz w:val="22"/>
              </w:rPr>
            </w:pPr>
            <w:r w:rsidRPr="00070585">
              <w:rPr>
                <w:sz w:val="22"/>
              </w:rPr>
              <w:t>has certified a biodiversity assessment report under section 6.15 of the Act, which in the opinion of the EAH contained false or misleading information (where the applicant is currently, or has previously been an accredited person)</w:t>
            </w:r>
          </w:p>
        </w:tc>
        <w:tc>
          <w:tcPr>
            <w:tcW w:w="1656" w:type="dxa"/>
            <w:vAlign w:val="center"/>
          </w:tcPr>
          <w:p w14:paraId="131F222B" w14:textId="169744DA" w:rsidR="006548B9" w:rsidRPr="00070585" w:rsidDel="006548B9" w:rsidRDefault="006548B9" w:rsidP="00C76827">
            <w:pPr>
              <w:cnfStyle w:val="000000010000" w:firstRow="0" w:lastRow="0" w:firstColumn="0" w:lastColumn="0" w:oddVBand="0" w:evenVBand="0" w:oddHBand="0" w:evenHBand="1" w:firstRowFirstColumn="0" w:firstRowLastColumn="0" w:lastRowFirstColumn="0" w:lastRowLastColumn="0"/>
              <w:rPr>
                <w:sz w:val="22"/>
              </w:rPr>
            </w:pPr>
            <w:r w:rsidRPr="00070585">
              <w:rPr>
                <w:sz w:val="22"/>
              </w:rPr>
              <w:t xml:space="preserve">Yes </w:t>
            </w:r>
            <w:sdt>
              <w:sdtPr>
                <w:rPr>
                  <w:rFonts w:cs="Arial"/>
                </w:rPr>
                <w:id w:val="-1643421982"/>
                <w14:checkbox>
                  <w14:checked w14:val="0"/>
                  <w14:checkedState w14:val="2612" w14:font="MS Gothic"/>
                  <w14:uncheckedState w14:val="2610" w14:font="MS Gothic"/>
                </w14:checkbox>
              </w:sdtPr>
              <w:sdtEndPr/>
              <w:sdtContent>
                <w:r w:rsidRPr="00070585">
                  <w:rPr>
                    <w:rFonts w:ascii="MS Gothic" w:eastAsia="MS Gothic" w:hAnsi="MS Gothic" w:cs="Arial" w:hint="eastAsia"/>
                    <w:sz w:val="22"/>
                  </w:rPr>
                  <w:t>☐</w:t>
                </w:r>
              </w:sdtContent>
            </w:sdt>
            <w:r w:rsidRPr="00070585">
              <w:rPr>
                <w:sz w:val="22"/>
              </w:rPr>
              <w:t xml:space="preserve"> No </w:t>
            </w:r>
            <w:sdt>
              <w:sdtPr>
                <w:rPr>
                  <w:rFonts w:cs="Arial"/>
                </w:rPr>
                <w:id w:val="1695576292"/>
                <w14:checkbox>
                  <w14:checked w14:val="0"/>
                  <w14:checkedState w14:val="2612" w14:font="MS Gothic"/>
                  <w14:uncheckedState w14:val="2610" w14:font="MS Gothic"/>
                </w14:checkbox>
              </w:sdtPr>
              <w:sdtEndPr/>
              <w:sdtContent>
                <w:r w:rsidRPr="00070585">
                  <w:rPr>
                    <w:rFonts w:ascii="MS Gothic" w:eastAsia="MS Gothic" w:hAnsi="MS Gothic" w:cs="Arial" w:hint="eastAsia"/>
                    <w:sz w:val="22"/>
                  </w:rPr>
                  <w:t>☐</w:t>
                </w:r>
              </w:sdtContent>
            </w:sdt>
          </w:p>
        </w:tc>
      </w:tr>
      <w:tr w:rsidR="006548B9" w:rsidRPr="00D848B6" w:rsidDel="006548B9" w14:paraId="3E2E1612" w14:textId="77777777" w:rsidTr="00566C64">
        <w:trPr>
          <w:trHeight w:val="20"/>
        </w:trPr>
        <w:tc>
          <w:tcPr>
            <w:cnfStyle w:val="001000000000" w:firstRow="0" w:lastRow="0" w:firstColumn="1" w:lastColumn="0" w:oddVBand="0" w:evenVBand="0" w:oddHBand="0" w:evenHBand="0" w:firstRowFirstColumn="0" w:firstRowLastColumn="0" w:lastRowFirstColumn="0" w:lastRowLastColumn="0"/>
            <w:tcW w:w="7371" w:type="dxa"/>
          </w:tcPr>
          <w:p w14:paraId="190A1028" w14:textId="55CE1B2D" w:rsidR="006548B9" w:rsidRPr="00070585" w:rsidRDefault="006548B9" w:rsidP="00070585">
            <w:pPr>
              <w:pStyle w:val="BodyText"/>
              <w:rPr>
                <w:sz w:val="22"/>
              </w:rPr>
            </w:pPr>
            <w:r w:rsidRPr="00070585">
              <w:rPr>
                <w:sz w:val="22"/>
              </w:rPr>
              <w:t>has in the opinion of the EAH, provided false or misleading information to the EAH in connection with their application</w:t>
            </w:r>
          </w:p>
        </w:tc>
        <w:tc>
          <w:tcPr>
            <w:tcW w:w="1656" w:type="dxa"/>
            <w:vAlign w:val="center"/>
          </w:tcPr>
          <w:p w14:paraId="321A835B" w14:textId="00896D51" w:rsidR="006548B9" w:rsidRPr="00070585" w:rsidDel="006548B9" w:rsidRDefault="006548B9" w:rsidP="00C76827">
            <w:pPr>
              <w:cnfStyle w:val="000000000000" w:firstRow="0" w:lastRow="0" w:firstColumn="0" w:lastColumn="0" w:oddVBand="0" w:evenVBand="0" w:oddHBand="0" w:evenHBand="0" w:firstRowFirstColumn="0" w:firstRowLastColumn="0" w:lastRowFirstColumn="0" w:lastRowLastColumn="0"/>
              <w:rPr>
                <w:sz w:val="22"/>
              </w:rPr>
            </w:pPr>
            <w:r w:rsidRPr="00070585">
              <w:rPr>
                <w:sz w:val="22"/>
              </w:rPr>
              <w:t xml:space="preserve">Yes </w:t>
            </w:r>
            <w:sdt>
              <w:sdtPr>
                <w:rPr>
                  <w:rFonts w:cs="Arial"/>
                </w:rPr>
                <w:id w:val="-2005812930"/>
                <w14:checkbox>
                  <w14:checked w14:val="0"/>
                  <w14:checkedState w14:val="2612" w14:font="MS Gothic"/>
                  <w14:uncheckedState w14:val="2610" w14:font="MS Gothic"/>
                </w14:checkbox>
              </w:sdtPr>
              <w:sdtEndPr/>
              <w:sdtContent>
                <w:r w:rsidRPr="00070585">
                  <w:rPr>
                    <w:rFonts w:ascii="MS Gothic" w:eastAsia="MS Gothic" w:hAnsi="MS Gothic" w:cs="Arial" w:hint="eastAsia"/>
                    <w:sz w:val="22"/>
                  </w:rPr>
                  <w:t>☐</w:t>
                </w:r>
              </w:sdtContent>
            </w:sdt>
            <w:r w:rsidRPr="00070585">
              <w:rPr>
                <w:sz w:val="22"/>
              </w:rPr>
              <w:t xml:space="preserve"> No </w:t>
            </w:r>
            <w:sdt>
              <w:sdtPr>
                <w:rPr>
                  <w:rFonts w:cs="Arial"/>
                </w:rPr>
                <w:id w:val="-758213923"/>
                <w14:checkbox>
                  <w14:checked w14:val="0"/>
                  <w14:checkedState w14:val="2612" w14:font="MS Gothic"/>
                  <w14:uncheckedState w14:val="2610" w14:font="MS Gothic"/>
                </w14:checkbox>
              </w:sdtPr>
              <w:sdtEndPr/>
              <w:sdtContent>
                <w:r w:rsidRPr="00070585">
                  <w:rPr>
                    <w:rFonts w:ascii="MS Gothic" w:eastAsia="MS Gothic" w:hAnsi="MS Gothic" w:cs="Arial" w:hint="eastAsia"/>
                    <w:sz w:val="22"/>
                  </w:rPr>
                  <w:t>☐</w:t>
                </w:r>
              </w:sdtContent>
            </w:sdt>
          </w:p>
        </w:tc>
      </w:tr>
    </w:tbl>
    <w:p w14:paraId="3DA06871" w14:textId="1E67AF72" w:rsidR="006069C2" w:rsidRDefault="006069C2" w:rsidP="00053699">
      <w:pPr>
        <w:pStyle w:val="BodyText"/>
        <w:numPr>
          <w:ilvl w:val="0"/>
          <w:numId w:val="0"/>
        </w:numPr>
      </w:pPr>
    </w:p>
    <w:p w14:paraId="62390BE5" w14:textId="77777777" w:rsidR="006069C2" w:rsidRDefault="006069C2" w:rsidP="006069C2">
      <w:pPr>
        <w:pStyle w:val="BodyText"/>
        <w:numPr>
          <w:ilvl w:val="0"/>
          <w:numId w:val="0"/>
        </w:numPr>
      </w:pPr>
      <w:r>
        <w:t>If you have answered yes to any of the above, please provide more details over the page.</w:t>
      </w:r>
    </w:p>
    <w:tbl>
      <w:tblPr>
        <w:tblStyle w:val="BandedTabl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Look w:val="04A0" w:firstRow="1" w:lastRow="0" w:firstColumn="1" w:lastColumn="0" w:noHBand="0" w:noVBand="1"/>
        <w:tblCaption w:val="Sample Table"/>
        <w:tblDescription w:val="Sample Table"/>
      </w:tblPr>
      <w:tblGrid>
        <w:gridCol w:w="9017"/>
      </w:tblGrid>
      <w:tr w:rsidR="006069C2" w:rsidRPr="00053699" w14:paraId="6EBA2CB6" w14:textId="77777777" w:rsidTr="003C07D6">
        <w:trPr>
          <w:cnfStyle w:val="100000000000" w:firstRow="1" w:lastRow="0" w:firstColumn="0" w:lastColumn="0" w:oddVBand="0" w:evenVBand="0" w:oddHBand="0" w:evenHBand="0" w:firstRowFirstColumn="0" w:firstRowLastColumn="0" w:lastRowFirstColumn="0" w:lastRowLastColumn="0"/>
          <w:trHeight w:val="2542"/>
        </w:trPr>
        <w:tc>
          <w:tcPr>
            <w:cnfStyle w:val="001000000000" w:firstRow="0" w:lastRow="0" w:firstColumn="1" w:lastColumn="0" w:oddVBand="0" w:evenVBand="0" w:oddHBand="0" w:evenHBand="0" w:firstRowFirstColumn="0" w:firstRowLastColumn="0" w:lastRowFirstColumn="0" w:lastRowLastColumn="0"/>
            <w:tcW w:w="9017" w:type="dxa"/>
            <w:tcBorders>
              <w:top w:val="none" w:sz="0" w:space="0" w:color="auto"/>
              <w:bottom w:val="none" w:sz="0" w:space="0" w:color="auto"/>
            </w:tcBorders>
            <w:shd w:val="clear" w:color="auto" w:fill="FFFFFF" w:themeFill="background1"/>
          </w:tcPr>
          <w:p w14:paraId="418A3904" w14:textId="77777777" w:rsidR="006069C2" w:rsidRPr="00053699" w:rsidRDefault="006069C2" w:rsidP="003C07D6">
            <w:pPr>
              <w:numPr>
                <w:ilvl w:val="0"/>
                <w:numId w:val="0"/>
              </w:numPr>
            </w:pPr>
          </w:p>
        </w:tc>
      </w:tr>
    </w:tbl>
    <w:p w14:paraId="77522F49" w14:textId="77777777" w:rsidR="006069C2" w:rsidRPr="00AA79B7" w:rsidRDefault="006069C2" w:rsidP="006069C2">
      <w:pPr>
        <w:pStyle w:val="BodyText"/>
        <w:numPr>
          <w:ilvl w:val="0"/>
          <w:numId w:val="0"/>
        </w:numPr>
      </w:pPr>
      <w:r w:rsidRPr="00AA79B7">
        <w:t xml:space="preserve">I confirm that all information given in this </w:t>
      </w:r>
      <w:r>
        <w:t xml:space="preserve">fit and proper person declaration to be </w:t>
      </w:r>
      <w:r w:rsidRPr="00AA79B7">
        <w:t xml:space="preserve">correct to the best of my knowledge and belief. </w:t>
      </w:r>
    </w:p>
    <w:tbl>
      <w:tblPr>
        <w:tblStyle w:val="GridTable1Light-Accen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8"/>
        <w:gridCol w:w="4509"/>
      </w:tblGrid>
      <w:tr w:rsidR="006069C2" w14:paraId="18C04D77" w14:textId="77777777" w:rsidTr="003C07D6">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4508" w:type="dxa"/>
            <w:tcBorders>
              <w:bottom w:val="single" w:sz="4" w:space="0" w:color="auto"/>
            </w:tcBorders>
            <w:vAlign w:val="bottom"/>
          </w:tcPr>
          <w:p w14:paraId="26ECF663" w14:textId="77777777" w:rsidR="006069C2" w:rsidRDefault="006069C2" w:rsidP="003C07D6">
            <w:pPr>
              <w:rPr>
                <w:rFonts w:ascii="Calibri" w:hAnsi="Calibri"/>
              </w:rPr>
            </w:pPr>
          </w:p>
        </w:tc>
        <w:tc>
          <w:tcPr>
            <w:cnfStyle w:val="000100000000" w:firstRow="0" w:lastRow="0" w:firstColumn="0" w:lastColumn="1" w:oddVBand="0" w:evenVBand="0" w:oddHBand="0" w:evenHBand="0" w:firstRowFirstColumn="0" w:firstRowLastColumn="0" w:lastRowFirstColumn="0" w:lastRowLastColumn="0"/>
            <w:tcW w:w="4509" w:type="dxa"/>
            <w:tcBorders>
              <w:bottom w:val="single" w:sz="4" w:space="0" w:color="auto"/>
            </w:tcBorders>
          </w:tcPr>
          <w:p w14:paraId="6BB4F8F9" w14:textId="77777777" w:rsidR="006069C2" w:rsidRDefault="006069C2" w:rsidP="003C07D6">
            <w:pPr>
              <w:rPr>
                <w:rFonts w:ascii="Calibri" w:hAnsi="Calibri"/>
              </w:rPr>
            </w:pPr>
          </w:p>
        </w:tc>
      </w:tr>
      <w:tr w:rsidR="006069C2" w14:paraId="25C8954C" w14:textId="77777777" w:rsidTr="003C07D6">
        <w:trPr>
          <w:trHeight w:val="1097"/>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bottom w:val="single" w:sz="4" w:space="0" w:color="auto"/>
            </w:tcBorders>
          </w:tcPr>
          <w:p w14:paraId="24687C03" w14:textId="77777777" w:rsidR="006069C2" w:rsidRPr="00EF7690" w:rsidRDefault="006069C2" w:rsidP="003C07D6">
            <w:r w:rsidRPr="00EF7690">
              <w:t>Signature</w:t>
            </w:r>
          </w:p>
        </w:tc>
        <w:tc>
          <w:tcPr>
            <w:cnfStyle w:val="000100000000" w:firstRow="0" w:lastRow="0" w:firstColumn="0" w:lastColumn="1" w:oddVBand="0" w:evenVBand="0" w:oddHBand="0" w:evenHBand="0" w:firstRowFirstColumn="0" w:firstRowLastColumn="0" w:lastRowFirstColumn="0" w:lastRowLastColumn="0"/>
            <w:tcW w:w="4509" w:type="dxa"/>
            <w:tcBorders>
              <w:top w:val="single" w:sz="4" w:space="0" w:color="auto"/>
              <w:bottom w:val="single" w:sz="4" w:space="0" w:color="auto"/>
            </w:tcBorders>
          </w:tcPr>
          <w:p w14:paraId="576A5841" w14:textId="77777777" w:rsidR="006069C2" w:rsidRPr="00EF7690" w:rsidRDefault="006069C2" w:rsidP="003C07D6">
            <w:r w:rsidRPr="00EF7690">
              <w:t xml:space="preserve">Print Name (BLOCK CAPITALS) </w:t>
            </w:r>
          </w:p>
        </w:tc>
      </w:tr>
      <w:tr w:rsidR="006069C2" w14:paraId="710718AE" w14:textId="77777777" w:rsidTr="003C07D6">
        <w:trPr>
          <w:cnfStyle w:val="010000000000" w:firstRow="0" w:lastRow="1" w:firstColumn="0" w:lastColumn="0" w:oddVBand="0" w:evenVBand="0" w:oddHBand="0"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tcBorders>
          </w:tcPr>
          <w:p w14:paraId="1B145CBA" w14:textId="77777777" w:rsidR="006069C2" w:rsidRPr="003141B9" w:rsidRDefault="006069C2" w:rsidP="003C07D6">
            <w:r w:rsidRPr="00EF7690">
              <w:t>Date</w:t>
            </w:r>
          </w:p>
        </w:tc>
        <w:tc>
          <w:tcPr>
            <w:cnfStyle w:val="000100000000" w:firstRow="0" w:lastRow="0" w:firstColumn="0" w:lastColumn="1" w:oddVBand="0" w:evenVBand="0" w:oddHBand="0" w:evenHBand="0" w:firstRowFirstColumn="0" w:firstRowLastColumn="0" w:lastRowFirstColumn="0" w:lastRowLastColumn="0"/>
            <w:tcW w:w="4509" w:type="dxa"/>
            <w:tcBorders>
              <w:top w:val="single" w:sz="4" w:space="0" w:color="auto"/>
            </w:tcBorders>
          </w:tcPr>
          <w:p w14:paraId="7736166C" w14:textId="77777777" w:rsidR="006069C2" w:rsidRPr="00EF7690" w:rsidRDefault="006069C2" w:rsidP="003C07D6"/>
        </w:tc>
      </w:tr>
    </w:tbl>
    <w:p w14:paraId="384AB755" w14:textId="77777777" w:rsidR="006069C2" w:rsidRDefault="006069C2" w:rsidP="006069C2">
      <w:pPr>
        <w:rPr>
          <w:rFonts w:ascii="TimesNewRoman" w:hAnsi="TimesNewRoman" w:cs="TimesNewRoman"/>
        </w:rPr>
      </w:pPr>
    </w:p>
    <w:p w14:paraId="485C12DA" w14:textId="77777777" w:rsidR="00BB0F53" w:rsidRDefault="00BB0F53" w:rsidP="006069C2">
      <w:pPr>
        <w:pStyle w:val="BodyText"/>
        <w:numPr>
          <w:ilvl w:val="0"/>
          <w:numId w:val="0"/>
        </w:numPr>
        <w:rPr>
          <w:rFonts w:ascii="TimesNewRoman" w:hAnsi="TimesNewRoman" w:cs="TimesNewRoman"/>
        </w:rPr>
      </w:pPr>
      <w:bookmarkStart w:id="5" w:name="_GoBack"/>
      <w:bookmarkEnd w:id="2"/>
      <w:bookmarkEnd w:id="3"/>
      <w:bookmarkEnd w:id="4"/>
      <w:bookmarkEnd w:id="5"/>
    </w:p>
    <w:sectPr w:rsidR="00BB0F53" w:rsidSect="00622FF9">
      <w:footerReference w:type="default" r:id="rId18"/>
      <w:type w:val="continuous"/>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AA82C" w14:textId="77777777" w:rsidR="00DB6DC9" w:rsidRPr="000D4EDE" w:rsidRDefault="00DB6DC9" w:rsidP="000D4EDE">
      <w:r>
        <w:separator/>
      </w:r>
    </w:p>
    <w:p w14:paraId="0422673F" w14:textId="77777777" w:rsidR="00DB6DC9" w:rsidRDefault="00DB6DC9"/>
  </w:endnote>
  <w:endnote w:type="continuationSeparator" w:id="0">
    <w:p w14:paraId="3A34F0D8" w14:textId="77777777" w:rsidR="00DB6DC9" w:rsidRPr="000D4EDE" w:rsidRDefault="00DB6DC9" w:rsidP="000D4EDE">
      <w:r>
        <w:continuationSeparator/>
      </w:r>
    </w:p>
    <w:p w14:paraId="1C086038" w14:textId="77777777" w:rsidR="00DB6DC9" w:rsidRDefault="00DB6D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altName w:val="Arial"/>
    <w:panose1 w:val="00000000000000000000"/>
    <w:charset w:val="00"/>
    <w:family w:val="modern"/>
    <w:notTrueType/>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Gotham Bold">
    <w:altName w:val="Gotham Bold"/>
    <w:panose1 w:val="00000000000000000000"/>
    <w:charset w:val="00"/>
    <w:family w:val="modern"/>
    <w:notTrueType/>
    <w:pitch w:val="variable"/>
    <w:sig w:usb0="A0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67678" w14:textId="77777777" w:rsidR="00AD3D0C" w:rsidRPr="005955C5" w:rsidRDefault="00AD3D0C" w:rsidP="00FF01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19112" w14:textId="77777777" w:rsidR="00622FF9" w:rsidRDefault="00622FF9" w:rsidP="00AD3D0C">
    <w:pPr>
      <w:pStyle w:val="Footer"/>
      <w:pBdr>
        <w:top w:val="single" w:sz="4" w:space="1" w:color="auto"/>
      </w:pBdr>
      <w:jc w:val="left"/>
    </w:pPr>
    <w:r>
      <w:t>Published</w:t>
    </w:r>
    <w:r w:rsidRPr="003D0A0B">
      <w:t xml:space="preserve"> by</w:t>
    </w:r>
    <w:r>
      <w:t xml:space="preserve"> the Office of Environment and Heritage</w:t>
    </w:r>
    <w:r w:rsidRPr="003F3914">
      <w:t xml:space="preserve"> </w:t>
    </w:r>
    <w:r>
      <w:br/>
    </w:r>
    <w:r w:rsidRPr="003F3914">
      <w:t>59–61 Goulburn Street, PO Box A290, Sydney South 1232</w:t>
    </w:r>
    <w:r>
      <w:br/>
    </w:r>
    <w:r w:rsidRPr="003F3914">
      <w:t xml:space="preserve">Email: info@environment.nsw.gov.au    Website: </w:t>
    </w:r>
    <w:hyperlink r:id="rId1" w:history="1">
      <w:r w:rsidRPr="003D0A0B">
        <w:t>www.environment.nsw.gov.au</w:t>
      </w:r>
    </w:hyperlink>
    <w:r>
      <w:t xml:space="preserve">    OEH 2017/0501</w:t>
    </w:r>
  </w:p>
  <w:p w14:paraId="24076118" w14:textId="77777777" w:rsidR="00622FF9" w:rsidRPr="005955C5" w:rsidRDefault="00622FF9" w:rsidP="00FF0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7F682" w14:textId="77777777" w:rsidR="00DB6DC9" w:rsidRPr="000D4EDE" w:rsidRDefault="00DB6DC9" w:rsidP="000D4EDE">
      <w:r>
        <w:separator/>
      </w:r>
    </w:p>
  </w:footnote>
  <w:footnote w:type="continuationSeparator" w:id="0">
    <w:p w14:paraId="1F4180AC" w14:textId="77777777" w:rsidR="00DB6DC9" w:rsidRPr="000D4EDE" w:rsidRDefault="00DB6DC9" w:rsidP="000D4EDE">
      <w:r>
        <w:continuationSeparator/>
      </w:r>
    </w:p>
  </w:footnote>
  <w:footnote w:type="continuationNotice" w:id="1">
    <w:p w14:paraId="158A92F9" w14:textId="77777777" w:rsidR="00DB6DC9" w:rsidRPr="005D75E2" w:rsidRDefault="00DB6DC9" w:rsidP="005D75E2">
      <w:pPr>
        <w:pStyle w:val="Footer"/>
        <w:numPr>
          <w:ilvl w:val="0"/>
          <w:numId w:val="0"/>
        </w:numPr>
        <w:jc w:val="left"/>
      </w:pPr>
    </w:p>
  </w:footnote>
  <w:footnote w:id="2">
    <w:p w14:paraId="1F6D6126" w14:textId="77777777" w:rsidR="00070585" w:rsidRPr="000511E9" w:rsidRDefault="00070585" w:rsidP="00070585">
      <w:pPr>
        <w:pStyle w:val="Note"/>
      </w:pPr>
      <w:r>
        <w:rPr>
          <w:rStyle w:val="FootnoteReference"/>
        </w:rPr>
        <w:footnoteRef/>
      </w:r>
      <w:r>
        <w:t xml:space="preserve"> </w:t>
      </w:r>
      <w:r w:rsidRPr="00070585">
        <w:rPr>
          <w:b/>
        </w:rPr>
        <w:t>Relevant legislation</w:t>
      </w:r>
      <w:r w:rsidRPr="000511E9">
        <w:t xml:space="preserve"> means any of the following: </w:t>
      </w:r>
    </w:p>
    <w:p w14:paraId="4234BA08" w14:textId="77777777" w:rsidR="00070585" w:rsidRPr="000511E9" w:rsidRDefault="00070585" w:rsidP="00070585">
      <w:pPr>
        <w:pStyle w:val="Note"/>
        <w:numPr>
          <w:ilvl w:val="0"/>
          <w:numId w:val="25"/>
        </w:numPr>
        <w:ind w:left="426" w:hanging="426"/>
      </w:pPr>
      <w:r w:rsidRPr="000511E9">
        <w:t xml:space="preserve">the Act, </w:t>
      </w:r>
    </w:p>
    <w:p w14:paraId="7BD1ACD4" w14:textId="77777777" w:rsidR="00070585" w:rsidRPr="000511E9" w:rsidRDefault="00070585" w:rsidP="00070585">
      <w:pPr>
        <w:pStyle w:val="Note"/>
        <w:numPr>
          <w:ilvl w:val="0"/>
          <w:numId w:val="25"/>
        </w:numPr>
        <w:ind w:left="426" w:hanging="426"/>
      </w:pPr>
      <w:r w:rsidRPr="000511E9">
        <w:t xml:space="preserve">the Regulation or any other statutory instrument made under the Act, </w:t>
      </w:r>
    </w:p>
    <w:p w14:paraId="35E03EBF" w14:textId="77777777" w:rsidR="00070585" w:rsidRPr="000511E9" w:rsidRDefault="00070585" w:rsidP="00070585">
      <w:pPr>
        <w:pStyle w:val="Note"/>
        <w:numPr>
          <w:ilvl w:val="0"/>
          <w:numId w:val="25"/>
        </w:numPr>
        <w:ind w:left="426" w:hanging="426"/>
      </w:pPr>
      <w:r w:rsidRPr="000511E9">
        <w:t xml:space="preserve">any Act repealed by the Act and any regulations or relevant statutory instrument made under any such repealed Act, </w:t>
      </w:r>
    </w:p>
    <w:p w14:paraId="76D3F76E" w14:textId="77777777" w:rsidR="00070585" w:rsidRPr="000511E9" w:rsidRDefault="00070585" w:rsidP="00070585">
      <w:pPr>
        <w:pStyle w:val="Note"/>
        <w:numPr>
          <w:ilvl w:val="0"/>
          <w:numId w:val="25"/>
        </w:numPr>
        <w:ind w:left="426" w:hanging="426"/>
      </w:pPr>
      <w:r w:rsidRPr="000511E9">
        <w:t xml:space="preserve">Part 5A of the </w:t>
      </w:r>
      <w:r w:rsidRPr="00070585">
        <w:rPr>
          <w:i/>
        </w:rPr>
        <w:t>Local Land Services Act 2013</w:t>
      </w:r>
      <w:r w:rsidRPr="000511E9">
        <w:t xml:space="preserve"> and any regulations or relevant statutory instrument made under that Part of that Act, </w:t>
      </w:r>
    </w:p>
    <w:p w14:paraId="3CC83331" w14:textId="77777777" w:rsidR="00070585" w:rsidRPr="000511E9" w:rsidRDefault="00070585" w:rsidP="00070585">
      <w:pPr>
        <w:pStyle w:val="Note"/>
        <w:numPr>
          <w:ilvl w:val="0"/>
          <w:numId w:val="25"/>
        </w:numPr>
        <w:ind w:left="426" w:hanging="426"/>
      </w:pPr>
      <w:r w:rsidRPr="000511E9">
        <w:t xml:space="preserve">the </w:t>
      </w:r>
      <w:r w:rsidRPr="00070585">
        <w:rPr>
          <w:i/>
        </w:rPr>
        <w:t>Protection of the Environment Operations Act 1997</w:t>
      </w:r>
      <w:r w:rsidRPr="000511E9">
        <w:t xml:space="preserve">, and any regulations or relevant statutory instrument made under that Act, </w:t>
      </w:r>
    </w:p>
    <w:p w14:paraId="6760BEEF" w14:textId="77777777" w:rsidR="00070585" w:rsidRPr="000511E9" w:rsidRDefault="00070585" w:rsidP="00070585">
      <w:pPr>
        <w:pStyle w:val="Note"/>
        <w:numPr>
          <w:ilvl w:val="0"/>
          <w:numId w:val="25"/>
        </w:numPr>
        <w:ind w:left="426" w:hanging="426"/>
      </w:pPr>
      <w:r w:rsidRPr="000511E9">
        <w:t xml:space="preserve">the </w:t>
      </w:r>
      <w:r w:rsidRPr="00070585">
        <w:rPr>
          <w:i/>
        </w:rPr>
        <w:t>Environment Protection Biodiversity Conservation Act 1999 (Cth)</w:t>
      </w:r>
      <w:r w:rsidRPr="000511E9">
        <w:t xml:space="preserve"> and any regulations and relevant instruments made under that Act</w:t>
      </w:r>
    </w:p>
    <w:p w14:paraId="16D51BC9" w14:textId="21572922" w:rsidR="00070585" w:rsidRDefault="00070585" w:rsidP="00070585">
      <w:pPr>
        <w:pStyle w:val="Note"/>
        <w:numPr>
          <w:ilvl w:val="0"/>
          <w:numId w:val="25"/>
        </w:numPr>
        <w:ind w:left="426" w:hanging="426"/>
      </w:pPr>
      <w:r w:rsidRPr="000511E9">
        <w:t>any other Act or statutory instrument of the State, the Commonwealth, any other State or Territory or any other country that relates to the protection of the environment, the conservation of biodiversity, threatened species, threatened ecological communities, or their habitats.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855DE" w14:textId="61BA3273" w:rsidR="006A5688" w:rsidRDefault="00C7441F">
    <w:pPr>
      <w:pStyle w:val="Header"/>
    </w:pPr>
    <w:r>
      <w:t xml:space="preserve">Application Form: </w:t>
    </w:r>
    <w:r w:rsidR="003167E5">
      <w:t xml:space="preserve">Accreditation to apply the </w:t>
    </w:r>
    <w:r>
      <w:t>BAM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EB465E6"/>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75BC0CCA"/>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A08553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203C24"/>
    <w:multiLevelType w:val="multilevel"/>
    <w:tmpl w:val="895AE924"/>
    <w:lvl w:ilvl="0">
      <w:start w:val="1"/>
      <w:numFmt w:val="none"/>
      <w:pStyle w:val="List"/>
      <w:lvlText w:val="*"/>
      <w:lvlJc w:val="left"/>
      <w:pPr>
        <w:tabs>
          <w:tab w:val="num" w:pos="1077"/>
        </w:tabs>
        <w:ind w:left="1077" w:hanging="357"/>
      </w:pPr>
      <w:rPr>
        <w:rFonts w:hint="default"/>
        <w:color w:val="231F20" w:themeColor="text1"/>
      </w:rPr>
    </w:lvl>
    <w:lvl w:ilvl="1">
      <w:start w:val="1"/>
      <w:numFmt w:val="bullet"/>
      <w:pStyle w:val="List2"/>
      <w:lvlText w:val="†"/>
      <w:lvlJc w:val="left"/>
      <w:pPr>
        <w:tabs>
          <w:tab w:val="num" w:pos="1077"/>
        </w:tabs>
        <w:ind w:left="1077" w:hanging="357"/>
      </w:pPr>
      <w:rPr>
        <w:rFonts w:ascii="Arial" w:hAnsi="Arial" w:hint="default"/>
        <w:color w:val="231F20" w:themeColor="text1"/>
      </w:rPr>
    </w:lvl>
    <w:lvl w:ilvl="2">
      <w:start w:val="1"/>
      <w:numFmt w:val="bullet"/>
      <w:pStyle w:val="List3"/>
      <w:lvlText w:val="‡"/>
      <w:lvlJc w:val="left"/>
      <w:pPr>
        <w:tabs>
          <w:tab w:val="num" w:pos="1077"/>
        </w:tabs>
        <w:ind w:left="1077" w:hanging="357"/>
      </w:pPr>
      <w:rPr>
        <w:rFonts w:ascii="Arial" w:hAnsi="Arial" w:hint="default"/>
        <w:color w:val="231F20" w:themeColor="text1"/>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8F00763"/>
    <w:multiLevelType w:val="hybridMultilevel"/>
    <w:tmpl w:val="C866A9FC"/>
    <w:lvl w:ilvl="0" w:tplc="0EAA0B84">
      <w:start w:val="1"/>
      <w:numFmt w:val="bullet"/>
      <w:pStyle w:val="Tabledotpointlist"/>
      <w:lvlText w:val=""/>
      <w:lvlJc w:val="left"/>
      <w:pPr>
        <w:tabs>
          <w:tab w:val="num" w:pos="567"/>
        </w:tabs>
        <w:ind w:left="567" w:hanging="283"/>
      </w:pPr>
      <w:rPr>
        <w:rFonts w:ascii="Symbol" w:hAnsi="Symbol" w:hint="default"/>
      </w:rPr>
    </w:lvl>
    <w:lvl w:ilvl="1" w:tplc="1BDC3262" w:tentative="1">
      <w:start w:val="1"/>
      <w:numFmt w:val="bullet"/>
      <w:lvlText w:val="o"/>
      <w:lvlJc w:val="left"/>
      <w:pPr>
        <w:tabs>
          <w:tab w:val="num" w:pos="1440"/>
        </w:tabs>
        <w:ind w:left="1440" w:hanging="360"/>
      </w:pPr>
      <w:rPr>
        <w:rFonts w:ascii="Courier New" w:hAnsi="Courier New" w:cs="Courier New" w:hint="default"/>
      </w:rPr>
    </w:lvl>
    <w:lvl w:ilvl="2" w:tplc="6AD6F154" w:tentative="1">
      <w:start w:val="1"/>
      <w:numFmt w:val="bullet"/>
      <w:lvlText w:val=""/>
      <w:lvlJc w:val="left"/>
      <w:pPr>
        <w:tabs>
          <w:tab w:val="num" w:pos="2160"/>
        </w:tabs>
        <w:ind w:left="2160" w:hanging="360"/>
      </w:pPr>
      <w:rPr>
        <w:rFonts w:ascii="Wingdings" w:hAnsi="Wingdings" w:hint="default"/>
      </w:rPr>
    </w:lvl>
    <w:lvl w:ilvl="3" w:tplc="AF189C18" w:tentative="1">
      <w:start w:val="1"/>
      <w:numFmt w:val="bullet"/>
      <w:lvlText w:val=""/>
      <w:lvlJc w:val="left"/>
      <w:pPr>
        <w:tabs>
          <w:tab w:val="num" w:pos="2880"/>
        </w:tabs>
        <w:ind w:left="2880" w:hanging="360"/>
      </w:pPr>
      <w:rPr>
        <w:rFonts w:ascii="Symbol" w:hAnsi="Symbol" w:hint="default"/>
      </w:rPr>
    </w:lvl>
    <w:lvl w:ilvl="4" w:tplc="CC4C2EFC" w:tentative="1">
      <w:start w:val="1"/>
      <w:numFmt w:val="bullet"/>
      <w:lvlText w:val="o"/>
      <w:lvlJc w:val="left"/>
      <w:pPr>
        <w:tabs>
          <w:tab w:val="num" w:pos="3600"/>
        </w:tabs>
        <w:ind w:left="3600" w:hanging="360"/>
      </w:pPr>
      <w:rPr>
        <w:rFonts w:ascii="Courier New" w:hAnsi="Courier New" w:cs="Courier New" w:hint="default"/>
      </w:rPr>
    </w:lvl>
    <w:lvl w:ilvl="5" w:tplc="0462997A" w:tentative="1">
      <w:start w:val="1"/>
      <w:numFmt w:val="bullet"/>
      <w:lvlText w:val=""/>
      <w:lvlJc w:val="left"/>
      <w:pPr>
        <w:tabs>
          <w:tab w:val="num" w:pos="4320"/>
        </w:tabs>
        <w:ind w:left="4320" w:hanging="360"/>
      </w:pPr>
      <w:rPr>
        <w:rFonts w:ascii="Wingdings" w:hAnsi="Wingdings" w:hint="default"/>
      </w:rPr>
    </w:lvl>
    <w:lvl w:ilvl="6" w:tplc="7F6E3F30" w:tentative="1">
      <w:start w:val="1"/>
      <w:numFmt w:val="bullet"/>
      <w:lvlText w:val=""/>
      <w:lvlJc w:val="left"/>
      <w:pPr>
        <w:tabs>
          <w:tab w:val="num" w:pos="5040"/>
        </w:tabs>
        <w:ind w:left="5040" w:hanging="360"/>
      </w:pPr>
      <w:rPr>
        <w:rFonts w:ascii="Symbol" w:hAnsi="Symbol" w:hint="default"/>
      </w:rPr>
    </w:lvl>
    <w:lvl w:ilvl="7" w:tplc="7520B17A" w:tentative="1">
      <w:start w:val="1"/>
      <w:numFmt w:val="bullet"/>
      <w:lvlText w:val="o"/>
      <w:lvlJc w:val="left"/>
      <w:pPr>
        <w:tabs>
          <w:tab w:val="num" w:pos="5760"/>
        </w:tabs>
        <w:ind w:left="5760" w:hanging="360"/>
      </w:pPr>
      <w:rPr>
        <w:rFonts w:ascii="Courier New" w:hAnsi="Courier New" w:cs="Courier New" w:hint="default"/>
      </w:rPr>
    </w:lvl>
    <w:lvl w:ilvl="8" w:tplc="24763C6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8269C2"/>
    <w:multiLevelType w:val="multilevel"/>
    <w:tmpl w:val="A9D61020"/>
    <w:numStyleLink w:val="MultiLevelheadinglist"/>
  </w:abstractNum>
  <w:abstractNum w:abstractNumId="6" w15:restartNumberingAfterBreak="0">
    <w:nsid w:val="0F020370"/>
    <w:multiLevelType w:val="hybridMultilevel"/>
    <w:tmpl w:val="3C840D86"/>
    <w:lvl w:ilvl="0" w:tplc="011A98BA">
      <w:start w:val="1"/>
      <w:numFmt w:val="lowerLetter"/>
      <w:lvlText w:val="(%1)"/>
      <w:lvlJc w:val="left"/>
      <w:pPr>
        <w:ind w:left="1440" w:hanging="360"/>
      </w:pPr>
      <w:rPr>
        <w:rFonts w:hint="default"/>
      </w:rPr>
    </w:lvl>
    <w:lvl w:ilvl="1" w:tplc="0C090019" w:tentative="1">
      <w:start w:val="1"/>
      <w:numFmt w:val="lowerLetter"/>
      <w:lvlText w:val="%2."/>
      <w:lvlJc w:val="left"/>
      <w:pPr>
        <w:ind w:left="1233" w:hanging="360"/>
      </w:pPr>
    </w:lvl>
    <w:lvl w:ilvl="2" w:tplc="0C09001B" w:tentative="1">
      <w:start w:val="1"/>
      <w:numFmt w:val="lowerRoman"/>
      <w:lvlText w:val="%3."/>
      <w:lvlJc w:val="right"/>
      <w:pPr>
        <w:ind w:left="1953" w:hanging="180"/>
      </w:pPr>
    </w:lvl>
    <w:lvl w:ilvl="3" w:tplc="0C09000F" w:tentative="1">
      <w:start w:val="1"/>
      <w:numFmt w:val="decimal"/>
      <w:lvlText w:val="%4."/>
      <w:lvlJc w:val="left"/>
      <w:pPr>
        <w:ind w:left="2673" w:hanging="360"/>
      </w:pPr>
    </w:lvl>
    <w:lvl w:ilvl="4" w:tplc="0C090019" w:tentative="1">
      <w:start w:val="1"/>
      <w:numFmt w:val="lowerLetter"/>
      <w:lvlText w:val="%5."/>
      <w:lvlJc w:val="left"/>
      <w:pPr>
        <w:ind w:left="3393" w:hanging="360"/>
      </w:pPr>
    </w:lvl>
    <w:lvl w:ilvl="5" w:tplc="0C09001B" w:tentative="1">
      <w:start w:val="1"/>
      <w:numFmt w:val="lowerRoman"/>
      <w:lvlText w:val="%6."/>
      <w:lvlJc w:val="right"/>
      <w:pPr>
        <w:ind w:left="4113" w:hanging="180"/>
      </w:pPr>
    </w:lvl>
    <w:lvl w:ilvl="6" w:tplc="0C09000F" w:tentative="1">
      <w:start w:val="1"/>
      <w:numFmt w:val="decimal"/>
      <w:lvlText w:val="%7."/>
      <w:lvlJc w:val="left"/>
      <w:pPr>
        <w:ind w:left="4833" w:hanging="360"/>
      </w:pPr>
    </w:lvl>
    <w:lvl w:ilvl="7" w:tplc="0C090019" w:tentative="1">
      <w:start w:val="1"/>
      <w:numFmt w:val="lowerLetter"/>
      <w:lvlText w:val="%8."/>
      <w:lvlJc w:val="left"/>
      <w:pPr>
        <w:ind w:left="5553" w:hanging="360"/>
      </w:pPr>
    </w:lvl>
    <w:lvl w:ilvl="8" w:tplc="0C09001B" w:tentative="1">
      <w:start w:val="1"/>
      <w:numFmt w:val="lowerRoman"/>
      <w:lvlText w:val="%9."/>
      <w:lvlJc w:val="right"/>
      <w:pPr>
        <w:ind w:left="6273" w:hanging="180"/>
      </w:pPr>
    </w:lvl>
  </w:abstractNum>
  <w:abstractNum w:abstractNumId="7" w15:restartNumberingAfterBreak="0">
    <w:nsid w:val="1AE86A64"/>
    <w:multiLevelType w:val="multilevel"/>
    <w:tmpl w:val="93E09C42"/>
    <w:styleLink w:val="Style2"/>
    <w:lvl w:ilvl="0">
      <w:start w:val="1"/>
      <w:numFmt w:val="bullet"/>
      <w:lvlText w:val="†"/>
      <w:lvlJc w:val="left"/>
      <w:pPr>
        <w:tabs>
          <w:tab w:val="num" w:pos="1077"/>
        </w:tabs>
        <w:ind w:left="731" w:hanging="11"/>
      </w:pPr>
      <w:rPr>
        <w:rFonts w:ascii="Arial" w:hAnsi="Arial" w:hint="default"/>
        <w:color w:val="231F20" w:themeColor="text1"/>
      </w:rPr>
    </w:lvl>
    <w:lvl w:ilvl="1">
      <w:start w:val="1"/>
      <w:numFmt w:val="bullet"/>
      <w:lvlText w:val="‡"/>
      <w:lvlJc w:val="left"/>
      <w:pPr>
        <w:tabs>
          <w:tab w:val="num" w:pos="1077"/>
        </w:tabs>
        <w:ind w:left="1077" w:hanging="357"/>
      </w:pPr>
      <w:rPr>
        <w:rFonts w:ascii="Arial" w:hAnsi="Arial" w:hint="default"/>
        <w:color w:val="231F20" w:themeColor="tex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1F0A6A75"/>
    <w:multiLevelType w:val="multilevel"/>
    <w:tmpl w:val="DFDC7920"/>
    <w:styleLink w:val="GeneralList1"/>
    <w:lvl w:ilvl="0">
      <w:start w:val="1"/>
      <w:numFmt w:val="bullet"/>
      <w:lvlText w:val=""/>
      <w:lvlJc w:val="left"/>
      <w:pPr>
        <w:ind w:left="360" w:hanging="360"/>
      </w:pPr>
      <w:rPr>
        <w:rFonts w:ascii="Symbol" w:hAnsi="Symbol" w:hint="default"/>
        <w:color w:val="231F20" w:themeColor="text1"/>
      </w:rPr>
    </w:lvl>
    <w:lvl w:ilvl="1">
      <w:start w:val="1"/>
      <w:numFmt w:val="bullet"/>
      <w:lvlText w:val=""/>
      <w:lvlJc w:val="left"/>
      <w:pPr>
        <w:ind w:left="720" w:hanging="363"/>
      </w:pPr>
      <w:rPr>
        <w:rFonts w:ascii="Symbol" w:hAnsi="Symbol" w:hint="default"/>
        <w:color w:val="231F2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251D0E77"/>
    <w:multiLevelType w:val="hybridMultilevel"/>
    <w:tmpl w:val="49E066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66C3831"/>
    <w:multiLevelType w:val="hybridMultilevel"/>
    <w:tmpl w:val="A280BB4A"/>
    <w:lvl w:ilvl="0" w:tplc="989048CA">
      <w:start w:val="1"/>
      <w:numFmt w:val="bullet"/>
      <w:pStyle w:val="BodyBullet1"/>
      <w:lvlText w:val=""/>
      <w:lvlJc w:val="left"/>
      <w:pPr>
        <w:ind w:left="1077" w:hanging="360"/>
      </w:pPr>
      <w:rPr>
        <w:rFonts w:ascii="Wingdings" w:hAnsi="Wingdings" w:hint="default"/>
        <w:color w:val="auto"/>
      </w:rPr>
    </w:lvl>
    <w:lvl w:ilvl="1" w:tplc="B9E87006" w:tentative="1">
      <w:start w:val="1"/>
      <w:numFmt w:val="bullet"/>
      <w:lvlText w:val="o"/>
      <w:lvlJc w:val="left"/>
      <w:pPr>
        <w:ind w:left="1797" w:hanging="360"/>
      </w:pPr>
      <w:rPr>
        <w:rFonts w:ascii="Courier New" w:hAnsi="Courier New" w:cs="Courier New" w:hint="default"/>
      </w:rPr>
    </w:lvl>
    <w:lvl w:ilvl="2" w:tplc="003A253C" w:tentative="1">
      <w:start w:val="1"/>
      <w:numFmt w:val="bullet"/>
      <w:lvlText w:val=""/>
      <w:lvlJc w:val="left"/>
      <w:pPr>
        <w:ind w:left="2517" w:hanging="360"/>
      </w:pPr>
      <w:rPr>
        <w:rFonts w:ascii="Wingdings" w:hAnsi="Wingdings" w:hint="default"/>
      </w:rPr>
    </w:lvl>
    <w:lvl w:ilvl="3" w:tplc="EDAEE254" w:tentative="1">
      <w:start w:val="1"/>
      <w:numFmt w:val="bullet"/>
      <w:lvlText w:val=""/>
      <w:lvlJc w:val="left"/>
      <w:pPr>
        <w:ind w:left="3237" w:hanging="360"/>
      </w:pPr>
      <w:rPr>
        <w:rFonts w:ascii="Symbol" w:hAnsi="Symbol" w:hint="default"/>
      </w:rPr>
    </w:lvl>
    <w:lvl w:ilvl="4" w:tplc="368AB6F0" w:tentative="1">
      <w:start w:val="1"/>
      <w:numFmt w:val="bullet"/>
      <w:lvlText w:val="o"/>
      <w:lvlJc w:val="left"/>
      <w:pPr>
        <w:ind w:left="3957" w:hanging="360"/>
      </w:pPr>
      <w:rPr>
        <w:rFonts w:ascii="Courier New" w:hAnsi="Courier New" w:cs="Courier New" w:hint="default"/>
      </w:rPr>
    </w:lvl>
    <w:lvl w:ilvl="5" w:tplc="847899B2" w:tentative="1">
      <w:start w:val="1"/>
      <w:numFmt w:val="bullet"/>
      <w:lvlText w:val=""/>
      <w:lvlJc w:val="left"/>
      <w:pPr>
        <w:ind w:left="4677" w:hanging="360"/>
      </w:pPr>
      <w:rPr>
        <w:rFonts w:ascii="Wingdings" w:hAnsi="Wingdings" w:hint="default"/>
      </w:rPr>
    </w:lvl>
    <w:lvl w:ilvl="6" w:tplc="B6903E78" w:tentative="1">
      <w:start w:val="1"/>
      <w:numFmt w:val="bullet"/>
      <w:lvlText w:val=""/>
      <w:lvlJc w:val="left"/>
      <w:pPr>
        <w:ind w:left="5397" w:hanging="360"/>
      </w:pPr>
      <w:rPr>
        <w:rFonts w:ascii="Symbol" w:hAnsi="Symbol" w:hint="default"/>
      </w:rPr>
    </w:lvl>
    <w:lvl w:ilvl="7" w:tplc="CAFE2260" w:tentative="1">
      <w:start w:val="1"/>
      <w:numFmt w:val="bullet"/>
      <w:lvlText w:val="o"/>
      <w:lvlJc w:val="left"/>
      <w:pPr>
        <w:ind w:left="6117" w:hanging="360"/>
      </w:pPr>
      <w:rPr>
        <w:rFonts w:ascii="Courier New" w:hAnsi="Courier New" w:cs="Courier New" w:hint="default"/>
      </w:rPr>
    </w:lvl>
    <w:lvl w:ilvl="8" w:tplc="1C042580" w:tentative="1">
      <w:start w:val="1"/>
      <w:numFmt w:val="bullet"/>
      <w:lvlText w:val=""/>
      <w:lvlJc w:val="left"/>
      <w:pPr>
        <w:ind w:left="6837" w:hanging="360"/>
      </w:pPr>
      <w:rPr>
        <w:rFonts w:ascii="Wingdings" w:hAnsi="Wingdings" w:hint="default"/>
      </w:rPr>
    </w:lvl>
  </w:abstractNum>
  <w:abstractNum w:abstractNumId="11" w15:restartNumberingAfterBreak="0">
    <w:nsid w:val="2A2D2C35"/>
    <w:multiLevelType w:val="hybridMultilevel"/>
    <w:tmpl w:val="7D20C5DE"/>
    <w:lvl w:ilvl="0" w:tplc="7F4E79E8">
      <w:start w:val="1"/>
      <w:numFmt w:val="decimal"/>
      <w:pStyle w:val="Recommendations"/>
      <w:lvlText w:val="%1."/>
      <w:lvlJc w:val="left"/>
      <w:pPr>
        <w:tabs>
          <w:tab w:val="num" w:pos="425"/>
        </w:tabs>
        <w:ind w:left="425" w:hanging="425"/>
      </w:pPr>
      <w:rPr>
        <w:rFonts w:hint="default"/>
        <w:b w:val="0"/>
        <w:i w:val="0"/>
      </w:rPr>
    </w:lvl>
    <w:lvl w:ilvl="1" w:tplc="0C090003">
      <w:start w:val="1"/>
      <w:numFmt w:val="bullet"/>
      <w:lvlText w:val=""/>
      <w:lvlJc w:val="left"/>
      <w:pPr>
        <w:tabs>
          <w:tab w:val="num" w:pos="1440"/>
        </w:tabs>
        <w:ind w:left="1440" w:hanging="360"/>
      </w:pPr>
      <w:rPr>
        <w:rFonts w:ascii="Wingdings" w:hAnsi="Wingdings" w:hint="default"/>
        <w:b/>
      </w:rPr>
    </w:lvl>
    <w:lvl w:ilvl="2" w:tplc="0C090005">
      <w:start w:val="1"/>
      <w:numFmt w:val="lowerRoman"/>
      <w:lvlText w:val="%3."/>
      <w:lvlJc w:val="right"/>
      <w:pPr>
        <w:tabs>
          <w:tab w:val="num" w:pos="2160"/>
        </w:tabs>
        <w:ind w:left="2160" w:hanging="180"/>
      </w:pPr>
      <w:rPr>
        <w:rFonts w:hint="default"/>
        <w:b/>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2" w15:restartNumberingAfterBreak="0">
    <w:nsid w:val="2D4F791F"/>
    <w:multiLevelType w:val="hybridMultilevel"/>
    <w:tmpl w:val="96361E06"/>
    <w:lvl w:ilvl="0" w:tplc="49EC5E16">
      <w:start w:val="1"/>
      <w:numFmt w:val="bullet"/>
      <w:pStyle w:val="BodyBullet2"/>
      <w:lvlText w:val=""/>
      <w:lvlJc w:val="left"/>
      <w:pPr>
        <w:ind w:left="1077" w:hanging="360"/>
      </w:pPr>
      <w:rPr>
        <w:rFonts w:ascii="Symbol" w:hAnsi="Symbol" w:hint="default"/>
        <w:color w:val="auto"/>
      </w:rPr>
    </w:lvl>
    <w:lvl w:ilvl="1" w:tplc="0C09000B" w:tentative="1">
      <w:start w:val="1"/>
      <w:numFmt w:val="bullet"/>
      <w:lvlText w:val="o"/>
      <w:lvlJc w:val="left"/>
      <w:pPr>
        <w:ind w:left="1797" w:hanging="360"/>
      </w:pPr>
      <w:rPr>
        <w:rFonts w:ascii="Courier New" w:hAnsi="Courier New" w:cs="Courier New" w:hint="default"/>
      </w:rPr>
    </w:lvl>
    <w:lvl w:ilvl="2" w:tplc="0C09001B" w:tentative="1">
      <w:start w:val="1"/>
      <w:numFmt w:val="bullet"/>
      <w:lvlText w:val=""/>
      <w:lvlJc w:val="left"/>
      <w:pPr>
        <w:ind w:left="2517" w:hanging="360"/>
      </w:pPr>
      <w:rPr>
        <w:rFonts w:ascii="Wingdings" w:hAnsi="Wingdings" w:hint="default"/>
      </w:rPr>
    </w:lvl>
    <w:lvl w:ilvl="3" w:tplc="0C09000F" w:tentative="1">
      <w:start w:val="1"/>
      <w:numFmt w:val="bullet"/>
      <w:lvlText w:val=""/>
      <w:lvlJc w:val="left"/>
      <w:pPr>
        <w:ind w:left="3237" w:hanging="360"/>
      </w:pPr>
      <w:rPr>
        <w:rFonts w:ascii="Symbol" w:hAnsi="Symbol" w:hint="default"/>
      </w:rPr>
    </w:lvl>
    <w:lvl w:ilvl="4" w:tplc="0C090019" w:tentative="1">
      <w:start w:val="1"/>
      <w:numFmt w:val="bullet"/>
      <w:lvlText w:val="o"/>
      <w:lvlJc w:val="left"/>
      <w:pPr>
        <w:ind w:left="3957" w:hanging="360"/>
      </w:pPr>
      <w:rPr>
        <w:rFonts w:ascii="Courier New" w:hAnsi="Courier New" w:cs="Courier New" w:hint="default"/>
      </w:rPr>
    </w:lvl>
    <w:lvl w:ilvl="5" w:tplc="0C09001B" w:tentative="1">
      <w:start w:val="1"/>
      <w:numFmt w:val="bullet"/>
      <w:lvlText w:val=""/>
      <w:lvlJc w:val="left"/>
      <w:pPr>
        <w:ind w:left="4677" w:hanging="360"/>
      </w:pPr>
      <w:rPr>
        <w:rFonts w:ascii="Wingdings" w:hAnsi="Wingdings" w:hint="default"/>
      </w:rPr>
    </w:lvl>
    <w:lvl w:ilvl="6" w:tplc="0C09000F" w:tentative="1">
      <w:start w:val="1"/>
      <w:numFmt w:val="bullet"/>
      <w:lvlText w:val=""/>
      <w:lvlJc w:val="left"/>
      <w:pPr>
        <w:ind w:left="5397" w:hanging="360"/>
      </w:pPr>
      <w:rPr>
        <w:rFonts w:ascii="Symbol" w:hAnsi="Symbol" w:hint="default"/>
      </w:rPr>
    </w:lvl>
    <w:lvl w:ilvl="7" w:tplc="0C090019" w:tentative="1">
      <w:start w:val="1"/>
      <w:numFmt w:val="bullet"/>
      <w:lvlText w:val="o"/>
      <w:lvlJc w:val="left"/>
      <w:pPr>
        <w:ind w:left="6117" w:hanging="360"/>
      </w:pPr>
      <w:rPr>
        <w:rFonts w:ascii="Courier New" w:hAnsi="Courier New" w:cs="Courier New" w:hint="default"/>
      </w:rPr>
    </w:lvl>
    <w:lvl w:ilvl="8" w:tplc="0C09001B" w:tentative="1">
      <w:start w:val="1"/>
      <w:numFmt w:val="bullet"/>
      <w:lvlText w:val=""/>
      <w:lvlJc w:val="left"/>
      <w:pPr>
        <w:ind w:left="6837" w:hanging="360"/>
      </w:pPr>
      <w:rPr>
        <w:rFonts w:ascii="Wingdings" w:hAnsi="Wingdings" w:hint="default"/>
      </w:rPr>
    </w:lvl>
  </w:abstractNum>
  <w:abstractNum w:abstractNumId="13" w15:restartNumberingAfterBreak="0">
    <w:nsid w:val="2DB242FD"/>
    <w:multiLevelType w:val="multilevel"/>
    <w:tmpl w:val="7A521DE2"/>
    <w:name w:val="OEH Bullet Multilevel List"/>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680"/>
        </w:tabs>
        <w:ind w:left="680" w:hanging="340"/>
      </w:pPr>
      <w:rPr>
        <w:rFonts w:ascii="Courier New" w:hAnsi="Courier New"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Gotham Narrow Book" w:hAnsi="Gotham Narrow Book"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o"/>
      <w:lvlJc w:val="left"/>
      <w:pPr>
        <w:tabs>
          <w:tab w:val="num" w:pos="2722"/>
        </w:tabs>
        <w:ind w:left="2722" w:hanging="341"/>
      </w:pPr>
      <w:rPr>
        <w:rFonts w:ascii="Courier New" w:hAnsi="Courier New" w:hint="default"/>
      </w:rPr>
    </w:lvl>
    <w:lvl w:ilvl="8">
      <w:start w:val="1"/>
      <w:numFmt w:val="bullet"/>
      <w:lvlText w:val=""/>
      <w:lvlJc w:val="left"/>
      <w:pPr>
        <w:tabs>
          <w:tab w:val="num" w:pos="2948"/>
        </w:tabs>
        <w:ind w:left="2948" w:hanging="226"/>
      </w:pPr>
      <w:rPr>
        <w:rFonts w:ascii="Wingdings" w:hAnsi="Wingdings" w:hint="default"/>
      </w:rPr>
    </w:lvl>
  </w:abstractNum>
  <w:abstractNum w:abstractNumId="14" w15:restartNumberingAfterBreak="0">
    <w:nsid w:val="35292A75"/>
    <w:multiLevelType w:val="multilevel"/>
    <w:tmpl w:val="22A0AE8C"/>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decimal"/>
      <w:pStyle w:val="ListNumber4"/>
      <w:lvlText w:val="%5."/>
      <w:lvlJc w:val="left"/>
      <w:pPr>
        <w:ind w:left="284" w:hanging="284"/>
      </w:pPr>
      <w:rPr>
        <w:rFonts w:hint="default"/>
      </w:rPr>
    </w:lvl>
    <w:lvl w:ilvl="5">
      <w:start w:val="1"/>
      <w:numFmt w:val="lowerLetter"/>
      <w:pStyle w:val="ListNumber5"/>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498407A9"/>
    <w:multiLevelType w:val="multilevel"/>
    <w:tmpl w:val="2D5A386C"/>
    <w:lvl w:ilvl="0">
      <w:start w:val="1"/>
      <w:numFmt w:val="lowerLetter"/>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6" w15:restartNumberingAfterBreak="0">
    <w:nsid w:val="4A0445F4"/>
    <w:multiLevelType w:val="multilevel"/>
    <w:tmpl w:val="26C23D9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7" w15:restartNumberingAfterBreak="0">
    <w:nsid w:val="4AB828F1"/>
    <w:multiLevelType w:val="multilevel"/>
    <w:tmpl w:val="9BD6FD1C"/>
    <w:lvl w:ilvl="0">
      <w:start w:val="1"/>
      <w:numFmt w:val="bullet"/>
      <w:pStyle w:val="ListBullet"/>
      <w:lvlText w:val=""/>
      <w:lvlJc w:val="left"/>
      <w:pPr>
        <w:tabs>
          <w:tab w:val="num" w:pos="425"/>
        </w:tabs>
        <w:ind w:left="425" w:hanging="425"/>
      </w:pPr>
      <w:rPr>
        <w:rFonts w:ascii="Symbol" w:hAnsi="Symbol" w:hint="default"/>
        <w:color w:val="231F20" w:themeColor="text1"/>
      </w:rPr>
    </w:lvl>
    <w:lvl w:ilvl="1">
      <w:start w:val="1"/>
      <w:numFmt w:val="bullet"/>
      <w:pStyle w:val="ListBullet2"/>
      <w:lvlText w:val="o"/>
      <w:lvlJc w:val="left"/>
      <w:pPr>
        <w:tabs>
          <w:tab w:val="num" w:pos="851"/>
        </w:tabs>
        <w:ind w:left="851" w:hanging="426"/>
      </w:pPr>
      <w:rPr>
        <w:rFonts w:ascii="Courier New" w:hAnsi="Courier New" w:hint="default"/>
        <w:color w:val="231F20" w:themeColor="text1"/>
      </w:rPr>
    </w:lvl>
    <w:lvl w:ilvl="2">
      <w:start w:val="1"/>
      <w:numFmt w:val="bullet"/>
      <w:pStyle w:val="ListBullet3"/>
      <w:lvlText w:val=""/>
      <w:lvlJc w:val="left"/>
      <w:pPr>
        <w:tabs>
          <w:tab w:val="num" w:pos="1276"/>
        </w:tabs>
        <w:ind w:left="1276" w:hanging="425"/>
      </w:pPr>
      <w:rPr>
        <w:rFonts w:ascii="Symbol" w:hAnsi="Symbol" w:hint="default"/>
        <w:color w:val="231F20" w:themeColor="text1"/>
      </w:rPr>
    </w:lvl>
    <w:lvl w:ilvl="3">
      <w:start w:val="1"/>
      <w:numFmt w:val="bullet"/>
      <w:pStyle w:val="ListBullet4"/>
      <w:lvlText w:val=""/>
      <w:lvlJc w:val="left"/>
      <w:pPr>
        <w:tabs>
          <w:tab w:val="num" w:pos="284"/>
        </w:tabs>
        <w:ind w:left="284" w:hanging="284"/>
      </w:pPr>
      <w:rPr>
        <w:rFonts w:ascii="Symbol" w:hAnsi="Symbol" w:hint="default"/>
        <w:color w:val="231F20" w:themeColor="text1"/>
      </w:rPr>
    </w:lvl>
    <w:lvl w:ilvl="4">
      <w:start w:val="1"/>
      <w:numFmt w:val="bullet"/>
      <w:pStyle w:val="ListBullet5"/>
      <w:lvlText w:val="o"/>
      <w:lvlJc w:val="left"/>
      <w:pPr>
        <w:tabs>
          <w:tab w:val="num" w:pos="567"/>
        </w:tabs>
        <w:ind w:left="567" w:hanging="283"/>
      </w:pPr>
      <w:rPr>
        <w:rFonts w:ascii="Courier New" w:hAnsi="Courier New" w:hint="default"/>
        <w:b w:val="0"/>
        <w:i w:val="0"/>
        <w:color w:val="231F20" w:themeColor="text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4DAB535E"/>
    <w:multiLevelType w:val="hybridMultilevel"/>
    <w:tmpl w:val="05F8649E"/>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080"/>
        </w:tabs>
        <w:ind w:left="1080" w:hanging="360"/>
      </w:pPr>
      <w:rPr>
        <w:rFonts w:ascii="Symbol" w:hAnsi="Symbol" w:hint="default"/>
      </w:rPr>
    </w:lvl>
    <w:lvl w:ilvl="2" w:tplc="1106826E">
      <w:start w:val="1"/>
      <w:numFmt w:val="bullet"/>
      <w:pStyle w:val="bullet"/>
      <w:lvlText w:val=""/>
      <w:lvlJc w:val="left"/>
      <w:pPr>
        <w:tabs>
          <w:tab w:val="num" w:pos="1980"/>
        </w:tabs>
        <w:ind w:left="1980" w:hanging="360"/>
      </w:pPr>
      <w:rPr>
        <w:rFonts w:ascii="Symbol" w:hAnsi="Symbol"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15:restartNumberingAfterBreak="0">
    <w:nsid w:val="53F700E9"/>
    <w:multiLevelType w:val="singleLevel"/>
    <w:tmpl w:val="A82634B4"/>
    <w:lvl w:ilvl="0">
      <w:start w:val="1"/>
      <w:numFmt w:val="decimal"/>
      <w:lvlText w:val="%1"/>
      <w:lvlJc w:val="left"/>
      <w:pPr>
        <w:tabs>
          <w:tab w:val="num" w:pos="709"/>
        </w:tabs>
        <w:ind w:left="709" w:hanging="567"/>
      </w:pPr>
      <w:rPr>
        <w:rFonts w:ascii="Arial" w:hAnsi="Arial" w:cs="Times New Roman" w:hint="default"/>
        <w:b/>
        <w:i w:val="0"/>
        <w:sz w:val="22"/>
      </w:rPr>
    </w:lvl>
  </w:abstractNum>
  <w:abstractNum w:abstractNumId="20" w15:restartNumberingAfterBreak="0">
    <w:nsid w:val="5A426B28"/>
    <w:multiLevelType w:val="multilevel"/>
    <w:tmpl w:val="A9D61020"/>
    <w:styleLink w:val="MultiLevelheadinglist"/>
    <w:lvl w:ilvl="0">
      <w:start w:val="1"/>
      <w:numFmt w:val="decimal"/>
      <w:pStyle w:val="Heading1Numbered"/>
      <w:lvlText w:val="%1."/>
      <w:lvlJc w:val="left"/>
      <w:pPr>
        <w:ind w:left="720" w:hanging="720"/>
      </w:pPr>
      <w:rPr>
        <w:rFonts w:hint="default"/>
      </w:rPr>
    </w:lvl>
    <w:lvl w:ilvl="1">
      <w:start w:val="1"/>
      <w:numFmt w:val="decimal"/>
      <w:pStyle w:val="Heading2Numbered"/>
      <w:lvlText w:val="%1.%2"/>
      <w:lvlJc w:val="left"/>
      <w:pPr>
        <w:ind w:left="720" w:hanging="720"/>
      </w:pPr>
      <w:rPr>
        <w:rFonts w:hint="default"/>
      </w:rPr>
    </w:lvl>
    <w:lvl w:ilvl="2">
      <w:start w:val="1"/>
      <w:numFmt w:val="decimal"/>
      <w:pStyle w:val="Heading3Numbered"/>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1" w15:restartNumberingAfterBreak="0">
    <w:nsid w:val="5BC67CE8"/>
    <w:multiLevelType w:val="hybridMultilevel"/>
    <w:tmpl w:val="5AC26014"/>
    <w:lvl w:ilvl="0" w:tplc="6DC0BADE">
      <w:start w:val="1"/>
      <w:numFmt w:val="lowerLetter"/>
      <w:pStyle w:val="Tablenumberlist"/>
      <w:lvlText w:val="%1."/>
      <w:lvlJc w:val="left"/>
      <w:pPr>
        <w:tabs>
          <w:tab w:val="num" w:pos="284"/>
        </w:tabs>
        <w:ind w:left="284" w:hanging="284"/>
      </w:pPr>
      <w:rPr>
        <w:rFonts w:hint="default"/>
      </w:rPr>
    </w:lvl>
    <w:lvl w:ilvl="1" w:tplc="694045E0" w:tentative="1">
      <w:start w:val="1"/>
      <w:numFmt w:val="lowerLetter"/>
      <w:lvlText w:val="%2."/>
      <w:lvlJc w:val="left"/>
      <w:pPr>
        <w:tabs>
          <w:tab w:val="num" w:pos="1440"/>
        </w:tabs>
        <w:ind w:left="1440" w:hanging="360"/>
      </w:pPr>
    </w:lvl>
    <w:lvl w:ilvl="2" w:tplc="17B85000" w:tentative="1">
      <w:start w:val="1"/>
      <w:numFmt w:val="lowerRoman"/>
      <w:lvlText w:val="%3."/>
      <w:lvlJc w:val="right"/>
      <w:pPr>
        <w:tabs>
          <w:tab w:val="num" w:pos="2160"/>
        </w:tabs>
        <w:ind w:left="2160" w:hanging="180"/>
      </w:pPr>
    </w:lvl>
    <w:lvl w:ilvl="3" w:tplc="5E3EEE22" w:tentative="1">
      <w:start w:val="1"/>
      <w:numFmt w:val="decimal"/>
      <w:lvlText w:val="%4."/>
      <w:lvlJc w:val="left"/>
      <w:pPr>
        <w:tabs>
          <w:tab w:val="num" w:pos="2880"/>
        </w:tabs>
        <w:ind w:left="2880" w:hanging="360"/>
      </w:pPr>
    </w:lvl>
    <w:lvl w:ilvl="4" w:tplc="154A01E0" w:tentative="1">
      <w:start w:val="1"/>
      <w:numFmt w:val="lowerLetter"/>
      <w:lvlText w:val="%5."/>
      <w:lvlJc w:val="left"/>
      <w:pPr>
        <w:tabs>
          <w:tab w:val="num" w:pos="3600"/>
        </w:tabs>
        <w:ind w:left="3600" w:hanging="360"/>
      </w:pPr>
    </w:lvl>
    <w:lvl w:ilvl="5" w:tplc="44803F9A" w:tentative="1">
      <w:start w:val="1"/>
      <w:numFmt w:val="lowerRoman"/>
      <w:lvlText w:val="%6."/>
      <w:lvlJc w:val="right"/>
      <w:pPr>
        <w:tabs>
          <w:tab w:val="num" w:pos="4320"/>
        </w:tabs>
        <w:ind w:left="4320" w:hanging="180"/>
      </w:pPr>
    </w:lvl>
    <w:lvl w:ilvl="6" w:tplc="53D8D7AC" w:tentative="1">
      <w:start w:val="1"/>
      <w:numFmt w:val="decimal"/>
      <w:lvlText w:val="%7."/>
      <w:lvlJc w:val="left"/>
      <w:pPr>
        <w:tabs>
          <w:tab w:val="num" w:pos="5040"/>
        </w:tabs>
        <w:ind w:left="5040" w:hanging="360"/>
      </w:pPr>
    </w:lvl>
    <w:lvl w:ilvl="7" w:tplc="811816F8" w:tentative="1">
      <w:start w:val="1"/>
      <w:numFmt w:val="lowerLetter"/>
      <w:lvlText w:val="%8."/>
      <w:lvlJc w:val="left"/>
      <w:pPr>
        <w:tabs>
          <w:tab w:val="num" w:pos="5760"/>
        </w:tabs>
        <w:ind w:left="5760" w:hanging="360"/>
      </w:pPr>
    </w:lvl>
    <w:lvl w:ilvl="8" w:tplc="8A2E7DD6" w:tentative="1">
      <w:start w:val="1"/>
      <w:numFmt w:val="lowerRoman"/>
      <w:lvlText w:val="%9."/>
      <w:lvlJc w:val="right"/>
      <w:pPr>
        <w:tabs>
          <w:tab w:val="num" w:pos="6480"/>
        </w:tabs>
        <w:ind w:left="6480" w:hanging="180"/>
      </w:pPr>
    </w:lvl>
  </w:abstractNum>
  <w:abstractNum w:abstractNumId="22" w15:restartNumberingAfterBreak="0">
    <w:nsid w:val="5DB53BB7"/>
    <w:multiLevelType w:val="multilevel"/>
    <w:tmpl w:val="C526B4CA"/>
    <w:name w:val="OEH Number Multilevel 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23" w15:restartNumberingAfterBreak="0">
    <w:nsid w:val="68B545F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AC609AB"/>
    <w:multiLevelType w:val="hybridMultilevel"/>
    <w:tmpl w:val="1168156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8"/>
  </w:num>
  <w:num w:numId="2">
    <w:abstractNumId w:val="10"/>
  </w:num>
  <w:num w:numId="3">
    <w:abstractNumId w:val="12"/>
  </w:num>
  <w:num w:numId="4">
    <w:abstractNumId w:val="3"/>
  </w:num>
  <w:num w:numId="5">
    <w:abstractNumId w:val="17"/>
  </w:num>
  <w:num w:numId="6">
    <w:abstractNumId w:val="20"/>
  </w:num>
  <w:num w:numId="7">
    <w:abstractNumId w:val="7"/>
  </w:num>
  <w:num w:numId="8">
    <w:abstractNumId w:val="16"/>
  </w:num>
  <w:num w:numId="9">
    <w:abstractNumId w:val="21"/>
  </w:num>
  <w:num w:numId="10">
    <w:abstractNumId w:val="4"/>
  </w:num>
  <w:num w:numId="11">
    <w:abstractNumId w:val="11"/>
  </w:num>
  <w:num w:numId="12">
    <w:abstractNumId w:val="23"/>
  </w:num>
  <w:num w:numId="13">
    <w:abstractNumId w:val="14"/>
  </w:num>
  <w:num w:numId="14">
    <w:abstractNumId w:val="5"/>
  </w:num>
  <w:num w:numId="15">
    <w:abstractNumId w:val="14"/>
  </w:num>
  <w:num w:numId="16">
    <w:abstractNumId w:val="19"/>
  </w:num>
  <w:num w:numId="17">
    <w:abstractNumId w:val="14"/>
  </w:num>
  <w:num w:numId="18">
    <w:abstractNumId w:val="2"/>
  </w:num>
  <w:num w:numId="19">
    <w:abstractNumId w:val="1"/>
  </w:num>
  <w:num w:numId="20">
    <w:abstractNumId w:val="0"/>
  </w:num>
  <w:num w:numId="21">
    <w:abstractNumId w:val="14"/>
  </w:num>
  <w:num w:numId="22">
    <w:abstractNumId w:val="18"/>
  </w:num>
  <w:num w:numId="23">
    <w:abstractNumId w:val="6"/>
  </w:num>
  <w:num w:numId="24">
    <w:abstractNumId w:val="14"/>
  </w:num>
  <w:num w:numId="25">
    <w:abstractNumId w:val="15"/>
  </w:num>
  <w:num w:numId="26">
    <w:abstractNumId w:val="9"/>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hideSpellingErrors/>
  <w:hideGrammaticalErrors/>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1433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707"/>
    <w:rsid w:val="00005D98"/>
    <w:rsid w:val="00011C96"/>
    <w:rsid w:val="000138A0"/>
    <w:rsid w:val="000149E1"/>
    <w:rsid w:val="00014A57"/>
    <w:rsid w:val="00015EE5"/>
    <w:rsid w:val="00020352"/>
    <w:rsid w:val="00027E23"/>
    <w:rsid w:val="00034A19"/>
    <w:rsid w:val="00035FC9"/>
    <w:rsid w:val="000368BF"/>
    <w:rsid w:val="00036F9E"/>
    <w:rsid w:val="0004023B"/>
    <w:rsid w:val="000413B3"/>
    <w:rsid w:val="000426DE"/>
    <w:rsid w:val="000438D6"/>
    <w:rsid w:val="0004795B"/>
    <w:rsid w:val="00047CFC"/>
    <w:rsid w:val="00050B98"/>
    <w:rsid w:val="000511E9"/>
    <w:rsid w:val="00053699"/>
    <w:rsid w:val="00053C63"/>
    <w:rsid w:val="00057128"/>
    <w:rsid w:val="00057574"/>
    <w:rsid w:val="00060427"/>
    <w:rsid w:val="00070585"/>
    <w:rsid w:val="0007135F"/>
    <w:rsid w:val="00076083"/>
    <w:rsid w:val="00077437"/>
    <w:rsid w:val="0008496A"/>
    <w:rsid w:val="00084F8B"/>
    <w:rsid w:val="00086F71"/>
    <w:rsid w:val="00091067"/>
    <w:rsid w:val="000920FF"/>
    <w:rsid w:val="0009348C"/>
    <w:rsid w:val="0009426B"/>
    <w:rsid w:val="000949AD"/>
    <w:rsid w:val="00095109"/>
    <w:rsid w:val="00095242"/>
    <w:rsid w:val="00096B0F"/>
    <w:rsid w:val="000971C2"/>
    <w:rsid w:val="000A490E"/>
    <w:rsid w:val="000A497F"/>
    <w:rsid w:val="000A60B6"/>
    <w:rsid w:val="000A7B05"/>
    <w:rsid w:val="000B003A"/>
    <w:rsid w:val="000B3976"/>
    <w:rsid w:val="000B457D"/>
    <w:rsid w:val="000B63CA"/>
    <w:rsid w:val="000B752A"/>
    <w:rsid w:val="000C01FC"/>
    <w:rsid w:val="000C14D9"/>
    <w:rsid w:val="000C4336"/>
    <w:rsid w:val="000C4F27"/>
    <w:rsid w:val="000D134F"/>
    <w:rsid w:val="000D4EDE"/>
    <w:rsid w:val="000E43AC"/>
    <w:rsid w:val="000E6D48"/>
    <w:rsid w:val="000F3B46"/>
    <w:rsid w:val="0011512C"/>
    <w:rsid w:val="00122F67"/>
    <w:rsid w:val="00123576"/>
    <w:rsid w:val="00124B21"/>
    <w:rsid w:val="00125776"/>
    <w:rsid w:val="00126941"/>
    <w:rsid w:val="001310D8"/>
    <w:rsid w:val="001316F4"/>
    <w:rsid w:val="00134486"/>
    <w:rsid w:val="0013471B"/>
    <w:rsid w:val="001360DB"/>
    <w:rsid w:val="001374CE"/>
    <w:rsid w:val="00143708"/>
    <w:rsid w:val="001443C1"/>
    <w:rsid w:val="0014696A"/>
    <w:rsid w:val="001475C7"/>
    <w:rsid w:val="00157C98"/>
    <w:rsid w:val="001611BE"/>
    <w:rsid w:val="0016348A"/>
    <w:rsid w:val="001653B6"/>
    <w:rsid w:val="00167032"/>
    <w:rsid w:val="00167F9A"/>
    <w:rsid w:val="001700CA"/>
    <w:rsid w:val="00170784"/>
    <w:rsid w:val="001718DA"/>
    <w:rsid w:val="00174B0F"/>
    <w:rsid w:val="00174B29"/>
    <w:rsid w:val="001809A1"/>
    <w:rsid w:val="0018235E"/>
    <w:rsid w:val="00183EE2"/>
    <w:rsid w:val="0018458D"/>
    <w:rsid w:val="001868FF"/>
    <w:rsid w:val="00190D93"/>
    <w:rsid w:val="0019213C"/>
    <w:rsid w:val="0019567B"/>
    <w:rsid w:val="001A4AE4"/>
    <w:rsid w:val="001B0A9D"/>
    <w:rsid w:val="001B185E"/>
    <w:rsid w:val="001B2DB7"/>
    <w:rsid w:val="001B3CC7"/>
    <w:rsid w:val="001B43E3"/>
    <w:rsid w:val="001C3A02"/>
    <w:rsid w:val="001D48AF"/>
    <w:rsid w:val="001D5319"/>
    <w:rsid w:val="001D714D"/>
    <w:rsid w:val="001D7FDB"/>
    <w:rsid w:val="001E0F51"/>
    <w:rsid w:val="001E55BF"/>
    <w:rsid w:val="001F6E1A"/>
    <w:rsid w:val="001F780A"/>
    <w:rsid w:val="001F7917"/>
    <w:rsid w:val="00200613"/>
    <w:rsid w:val="00214F24"/>
    <w:rsid w:val="00223747"/>
    <w:rsid w:val="0022569C"/>
    <w:rsid w:val="00225782"/>
    <w:rsid w:val="00232435"/>
    <w:rsid w:val="00232A7E"/>
    <w:rsid w:val="00236EA9"/>
    <w:rsid w:val="00237206"/>
    <w:rsid w:val="00240126"/>
    <w:rsid w:val="002430F0"/>
    <w:rsid w:val="0025093F"/>
    <w:rsid w:val="00252E6A"/>
    <w:rsid w:val="002601B7"/>
    <w:rsid w:val="002635A2"/>
    <w:rsid w:val="00264AED"/>
    <w:rsid w:val="002661A6"/>
    <w:rsid w:val="00266C23"/>
    <w:rsid w:val="00270DFC"/>
    <w:rsid w:val="00272F8B"/>
    <w:rsid w:val="00274750"/>
    <w:rsid w:val="00275C04"/>
    <w:rsid w:val="00277AEA"/>
    <w:rsid w:val="0028296F"/>
    <w:rsid w:val="00283DD6"/>
    <w:rsid w:val="00286EAD"/>
    <w:rsid w:val="00290D1A"/>
    <w:rsid w:val="0029140B"/>
    <w:rsid w:val="0029389B"/>
    <w:rsid w:val="00296791"/>
    <w:rsid w:val="00297532"/>
    <w:rsid w:val="002A7D14"/>
    <w:rsid w:val="002B28E4"/>
    <w:rsid w:val="002B36F3"/>
    <w:rsid w:val="002B7504"/>
    <w:rsid w:val="002C0D97"/>
    <w:rsid w:val="002C3BF0"/>
    <w:rsid w:val="002C44D9"/>
    <w:rsid w:val="002C7001"/>
    <w:rsid w:val="002C7065"/>
    <w:rsid w:val="002C7F4A"/>
    <w:rsid w:val="002D2804"/>
    <w:rsid w:val="002D4B6C"/>
    <w:rsid w:val="002E23A9"/>
    <w:rsid w:val="002E2A5B"/>
    <w:rsid w:val="002E3C50"/>
    <w:rsid w:val="002F0C2C"/>
    <w:rsid w:val="00300242"/>
    <w:rsid w:val="00300655"/>
    <w:rsid w:val="00303D18"/>
    <w:rsid w:val="00304062"/>
    <w:rsid w:val="00306390"/>
    <w:rsid w:val="00307ADD"/>
    <w:rsid w:val="00312179"/>
    <w:rsid w:val="003124D1"/>
    <w:rsid w:val="003130CA"/>
    <w:rsid w:val="003141B9"/>
    <w:rsid w:val="003167E5"/>
    <w:rsid w:val="00320973"/>
    <w:rsid w:val="003244E5"/>
    <w:rsid w:val="00325CFC"/>
    <w:rsid w:val="00326DCC"/>
    <w:rsid w:val="00335562"/>
    <w:rsid w:val="00336FC5"/>
    <w:rsid w:val="0033714B"/>
    <w:rsid w:val="003427D0"/>
    <w:rsid w:val="00343B1D"/>
    <w:rsid w:val="0034560B"/>
    <w:rsid w:val="00351C0C"/>
    <w:rsid w:val="003557C3"/>
    <w:rsid w:val="00355E28"/>
    <w:rsid w:val="00357D21"/>
    <w:rsid w:val="003614FD"/>
    <w:rsid w:val="00371F54"/>
    <w:rsid w:val="00372316"/>
    <w:rsid w:val="00372A5A"/>
    <w:rsid w:val="00372E2B"/>
    <w:rsid w:val="00383A95"/>
    <w:rsid w:val="00384A36"/>
    <w:rsid w:val="0038604C"/>
    <w:rsid w:val="00387B71"/>
    <w:rsid w:val="003928EA"/>
    <w:rsid w:val="003A3021"/>
    <w:rsid w:val="003A3430"/>
    <w:rsid w:val="003B6E16"/>
    <w:rsid w:val="003B6EB6"/>
    <w:rsid w:val="003C0198"/>
    <w:rsid w:val="003C07B3"/>
    <w:rsid w:val="003C1E25"/>
    <w:rsid w:val="003C24A8"/>
    <w:rsid w:val="003C6360"/>
    <w:rsid w:val="003C6AB8"/>
    <w:rsid w:val="003C6FE8"/>
    <w:rsid w:val="003D27CB"/>
    <w:rsid w:val="003D2F29"/>
    <w:rsid w:val="003D48D7"/>
    <w:rsid w:val="003D5DE7"/>
    <w:rsid w:val="003E3762"/>
    <w:rsid w:val="003E513F"/>
    <w:rsid w:val="003E6BF6"/>
    <w:rsid w:val="003F0F0D"/>
    <w:rsid w:val="003F1E6D"/>
    <w:rsid w:val="003F3BD4"/>
    <w:rsid w:val="0040173E"/>
    <w:rsid w:val="00424D54"/>
    <w:rsid w:val="00426645"/>
    <w:rsid w:val="00427373"/>
    <w:rsid w:val="004273B7"/>
    <w:rsid w:val="0044447D"/>
    <w:rsid w:val="00451E72"/>
    <w:rsid w:val="004556A9"/>
    <w:rsid w:val="00463515"/>
    <w:rsid w:val="00463FA8"/>
    <w:rsid w:val="00465117"/>
    <w:rsid w:val="004714B0"/>
    <w:rsid w:val="00472F37"/>
    <w:rsid w:val="0048408C"/>
    <w:rsid w:val="00494335"/>
    <w:rsid w:val="004949EE"/>
    <w:rsid w:val="004966F1"/>
    <w:rsid w:val="004967A1"/>
    <w:rsid w:val="004A2551"/>
    <w:rsid w:val="004A5434"/>
    <w:rsid w:val="004A7D40"/>
    <w:rsid w:val="004B3B8F"/>
    <w:rsid w:val="004B4235"/>
    <w:rsid w:val="004B584E"/>
    <w:rsid w:val="004B58D3"/>
    <w:rsid w:val="004C1106"/>
    <w:rsid w:val="004C6D4B"/>
    <w:rsid w:val="004C7892"/>
    <w:rsid w:val="004E2269"/>
    <w:rsid w:val="004E27E1"/>
    <w:rsid w:val="004E28F2"/>
    <w:rsid w:val="004E5B25"/>
    <w:rsid w:val="004F5844"/>
    <w:rsid w:val="004F5B55"/>
    <w:rsid w:val="00503A51"/>
    <w:rsid w:val="00511ED3"/>
    <w:rsid w:val="00512309"/>
    <w:rsid w:val="00515267"/>
    <w:rsid w:val="005171ED"/>
    <w:rsid w:val="0052135C"/>
    <w:rsid w:val="00526858"/>
    <w:rsid w:val="00533655"/>
    <w:rsid w:val="00533B50"/>
    <w:rsid w:val="00535601"/>
    <w:rsid w:val="00536E98"/>
    <w:rsid w:val="005379D1"/>
    <w:rsid w:val="00540035"/>
    <w:rsid w:val="00542522"/>
    <w:rsid w:val="005436D2"/>
    <w:rsid w:val="0054526E"/>
    <w:rsid w:val="005476B5"/>
    <w:rsid w:val="00556888"/>
    <w:rsid w:val="00556997"/>
    <w:rsid w:val="005659A0"/>
    <w:rsid w:val="00566C64"/>
    <w:rsid w:val="0056714D"/>
    <w:rsid w:val="00571859"/>
    <w:rsid w:val="00576F26"/>
    <w:rsid w:val="00583DE8"/>
    <w:rsid w:val="005850A2"/>
    <w:rsid w:val="0059229F"/>
    <w:rsid w:val="005929D2"/>
    <w:rsid w:val="00597582"/>
    <w:rsid w:val="005A1B81"/>
    <w:rsid w:val="005A26BB"/>
    <w:rsid w:val="005A26E3"/>
    <w:rsid w:val="005A3F63"/>
    <w:rsid w:val="005A5705"/>
    <w:rsid w:val="005B073E"/>
    <w:rsid w:val="005B227F"/>
    <w:rsid w:val="005B7801"/>
    <w:rsid w:val="005C1E87"/>
    <w:rsid w:val="005C4EF6"/>
    <w:rsid w:val="005C5891"/>
    <w:rsid w:val="005C71A1"/>
    <w:rsid w:val="005C751F"/>
    <w:rsid w:val="005D00E9"/>
    <w:rsid w:val="005D2CB2"/>
    <w:rsid w:val="005D47A9"/>
    <w:rsid w:val="005D5FAE"/>
    <w:rsid w:val="005D75E2"/>
    <w:rsid w:val="005E3B1B"/>
    <w:rsid w:val="005E4694"/>
    <w:rsid w:val="005E77F2"/>
    <w:rsid w:val="005E7C05"/>
    <w:rsid w:val="005F2994"/>
    <w:rsid w:val="005F29B7"/>
    <w:rsid w:val="005F5CBB"/>
    <w:rsid w:val="00603C4D"/>
    <w:rsid w:val="006069C2"/>
    <w:rsid w:val="00606EB5"/>
    <w:rsid w:val="0060718C"/>
    <w:rsid w:val="00616DC4"/>
    <w:rsid w:val="00617FDA"/>
    <w:rsid w:val="0062116F"/>
    <w:rsid w:val="00622FF9"/>
    <w:rsid w:val="006271A1"/>
    <w:rsid w:val="00627D81"/>
    <w:rsid w:val="00631EE0"/>
    <w:rsid w:val="006329ED"/>
    <w:rsid w:val="00634E4C"/>
    <w:rsid w:val="00635F45"/>
    <w:rsid w:val="00636B8B"/>
    <w:rsid w:val="006427FE"/>
    <w:rsid w:val="0064375E"/>
    <w:rsid w:val="0064624F"/>
    <w:rsid w:val="006506C1"/>
    <w:rsid w:val="00651712"/>
    <w:rsid w:val="00653449"/>
    <w:rsid w:val="006548B9"/>
    <w:rsid w:val="00654973"/>
    <w:rsid w:val="00655E5F"/>
    <w:rsid w:val="00661BE7"/>
    <w:rsid w:val="0066674D"/>
    <w:rsid w:val="00666A78"/>
    <w:rsid w:val="0067033C"/>
    <w:rsid w:val="006711F5"/>
    <w:rsid w:val="00675CCB"/>
    <w:rsid w:val="00687B26"/>
    <w:rsid w:val="0069375D"/>
    <w:rsid w:val="0069407C"/>
    <w:rsid w:val="0069574E"/>
    <w:rsid w:val="00696CF1"/>
    <w:rsid w:val="006A12E4"/>
    <w:rsid w:val="006A13C0"/>
    <w:rsid w:val="006A5688"/>
    <w:rsid w:val="006A70D2"/>
    <w:rsid w:val="006B0D39"/>
    <w:rsid w:val="006B3B7B"/>
    <w:rsid w:val="006B77FA"/>
    <w:rsid w:val="006E01D8"/>
    <w:rsid w:val="006E1F0E"/>
    <w:rsid w:val="006E6528"/>
    <w:rsid w:val="006F145A"/>
    <w:rsid w:val="006F27CB"/>
    <w:rsid w:val="006F51A7"/>
    <w:rsid w:val="006F5865"/>
    <w:rsid w:val="00702E37"/>
    <w:rsid w:val="00704EB5"/>
    <w:rsid w:val="00707377"/>
    <w:rsid w:val="007073C6"/>
    <w:rsid w:val="00710A6A"/>
    <w:rsid w:val="00713C52"/>
    <w:rsid w:val="007213FD"/>
    <w:rsid w:val="007256EA"/>
    <w:rsid w:val="00735B04"/>
    <w:rsid w:val="007365A8"/>
    <w:rsid w:val="00736755"/>
    <w:rsid w:val="007432DB"/>
    <w:rsid w:val="00750DBB"/>
    <w:rsid w:val="007541B0"/>
    <w:rsid w:val="00755163"/>
    <w:rsid w:val="007555A4"/>
    <w:rsid w:val="00756AAB"/>
    <w:rsid w:val="00757F63"/>
    <w:rsid w:val="00762F04"/>
    <w:rsid w:val="00763084"/>
    <w:rsid w:val="007645AE"/>
    <w:rsid w:val="00764992"/>
    <w:rsid w:val="007650FA"/>
    <w:rsid w:val="007670AB"/>
    <w:rsid w:val="00767DF0"/>
    <w:rsid w:val="00775255"/>
    <w:rsid w:val="00775AA0"/>
    <w:rsid w:val="00780B89"/>
    <w:rsid w:val="00781E24"/>
    <w:rsid w:val="00785163"/>
    <w:rsid w:val="00787CA0"/>
    <w:rsid w:val="007940AD"/>
    <w:rsid w:val="00796EF1"/>
    <w:rsid w:val="007973EF"/>
    <w:rsid w:val="007A194F"/>
    <w:rsid w:val="007B5417"/>
    <w:rsid w:val="007B5D4B"/>
    <w:rsid w:val="007B74C0"/>
    <w:rsid w:val="007C08B1"/>
    <w:rsid w:val="007C2C9B"/>
    <w:rsid w:val="007C2CC2"/>
    <w:rsid w:val="007C399B"/>
    <w:rsid w:val="007C79AA"/>
    <w:rsid w:val="007D417A"/>
    <w:rsid w:val="007D7E38"/>
    <w:rsid w:val="007E0934"/>
    <w:rsid w:val="007E113A"/>
    <w:rsid w:val="007E1D3A"/>
    <w:rsid w:val="007E2DBC"/>
    <w:rsid w:val="007E3FAF"/>
    <w:rsid w:val="007E525D"/>
    <w:rsid w:val="007E5B48"/>
    <w:rsid w:val="007E5D51"/>
    <w:rsid w:val="007E6A0C"/>
    <w:rsid w:val="007F6A0E"/>
    <w:rsid w:val="007F6C9E"/>
    <w:rsid w:val="008046A3"/>
    <w:rsid w:val="00804B0E"/>
    <w:rsid w:val="008059C0"/>
    <w:rsid w:val="008065E7"/>
    <w:rsid w:val="00807195"/>
    <w:rsid w:val="00807EAE"/>
    <w:rsid w:val="00811F1B"/>
    <w:rsid w:val="00813D9B"/>
    <w:rsid w:val="00814683"/>
    <w:rsid w:val="00815C50"/>
    <w:rsid w:val="0082173D"/>
    <w:rsid w:val="0082543D"/>
    <w:rsid w:val="00835CB1"/>
    <w:rsid w:val="00841947"/>
    <w:rsid w:val="00843F37"/>
    <w:rsid w:val="00845843"/>
    <w:rsid w:val="00845CE0"/>
    <w:rsid w:val="00846D34"/>
    <w:rsid w:val="00850591"/>
    <w:rsid w:val="00850EF0"/>
    <w:rsid w:val="00856452"/>
    <w:rsid w:val="00860AB3"/>
    <w:rsid w:val="00862230"/>
    <w:rsid w:val="008637EC"/>
    <w:rsid w:val="008642E0"/>
    <w:rsid w:val="0087092D"/>
    <w:rsid w:val="00870BC6"/>
    <w:rsid w:val="0088036D"/>
    <w:rsid w:val="0088132C"/>
    <w:rsid w:val="008827CC"/>
    <w:rsid w:val="00885A14"/>
    <w:rsid w:val="0088689B"/>
    <w:rsid w:val="00890FA0"/>
    <w:rsid w:val="00891EB3"/>
    <w:rsid w:val="0089257B"/>
    <w:rsid w:val="008946DC"/>
    <w:rsid w:val="008A214D"/>
    <w:rsid w:val="008A72D2"/>
    <w:rsid w:val="008A7CCB"/>
    <w:rsid w:val="008B6868"/>
    <w:rsid w:val="008C0352"/>
    <w:rsid w:val="008C6A43"/>
    <w:rsid w:val="008D080C"/>
    <w:rsid w:val="008D2F0B"/>
    <w:rsid w:val="008D42A6"/>
    <w:rsid w:val="008E6A39"/>
    <w:rsid w:val="008F33B5"/>
    <w:rsid w:val="008F3467"/>
    <w:rsid w:val="008F71BC"/>
    <w:rsid w:val="00900558"/>
    <w:rsid w:val="00903D80"/>
    <w:rsid w:val="00906799"/>
    <w:rsid w:val="00916282"/>
    <w:rsid w:val="009174C6"/>
    <w:rsid w:val="00924152"/>
    <w:rsid w:val="0093194D"/>
    <w:rsid w:val="00934C3F"/>
    <w:rsid w:val="009417AE"/>
    <w:rsid w:val="009426EC"/>
    <w:rsid w:val="009516A5"/>
    <w:rsid w:val="00952D4C"/>
    <w:rsid w:val="00960328"/>
    <w:rsid w:val="009668AE"/>
    <w:rsid w:val="00972AD7"/>
    <w:rsid w:val="00974F0E"/>
    <w:rsid w:val="00975952"/>
    <w:rsid w:val="009766DC"/>
    <w:rsid w:val="00977358"/>
    <w:rsid w:val="009875BB"/>
    <w:rsid w:val="0099087F"/>
    <w:rsid w:val="009979F4"/>
    <w:rsid w:val="009A19DB"/>
    <w:rsid w:val="009A2B16"/>
    <w:rsid w:val="009A45B2"/>
    <w:rsid w:val="009B0231"/>
    <w:rsid w:val="009B1A07"/>
    <w:rsid w:val="009B780F"/>
    <w:rsid w:val="009C1C63"/>
    <w:rsid w:val="009C582E"/>
    <w:rsid w:val="009D07A2"/>
    <w:rsid w:val="009D2DDD"/>
    <w:rsid w:val="009D3B27"/>
    <w:rsid w:val="009D4734"/>
    <w:rsid w:val="009E0B15"/>
    <w:rsid w:val="009E1D6C"/>
    <w:rsid w:val="009E63B6"/>
    <w:rsid w:val="009E6745"/>
    <w:rsid w:val="009E6B9A"/>
    <w:rsid w:val="009F221A"/>
    <w:rsid w:val="009F7ADA"/>
    <w:rsid w:val="00A17EEA"/>
    <w:rsid w:val="00A228B7"/>
    <w:rsid w:val="00A24CE6"/>
    <w:rsid w:val="00A27D18"/>
    <w:rsid w:val="00A33802"/>
    <w:rsid w:val="00A3591A"/>
    <w:rsid w:val="00A37E51"/>
    <w:rsid w:val="00A4253D"/>
    <w:rsid w:val="00A42897"/>
    <w:rsid w:val="00A44E18"/>
    <w:rsid w:val="00A44FF4"/>
    <w:rsid w:val="00A543C1"/>
    <w:rsid w:val="00A55513"/>
    <w:rsid w:val="00A57532"/>
    <w:rsid w:val="00A62D31"/>
    <w:rsid w:val="00A63380"/>
    <w:rsid w:val="00A66615"/>
    <w:rsid w:val="00A72A77"/>
    <w:rsid w:val="00A74E79"/>
    <w:rsid w:val="00A76B38"/>
    <w:rsid w:val="00A76D4F"/>
    <w:rsid w:val="00A778A9"/>
    <w:rsid w:val="00A84007"/>
    <w:rsid w:val="00A860B0"/>
    <w:rsid w:val="00A944E4"/>
    <w:rsid w:val="00A97E3B"/>
    <w:rsid w:val="00AA79B7"/>
    <w:rsid w:val="00AB039E"/>
    <w:rsid w:val="00AB0FC9"/>
    <w:rsid w:val="00AC03C6"/>
    <w:rsid w:val="00AC2D9B"/>
    <w:rsid w:val="00AC3775"/>
    <w:rsid w:val="00AC591D"/>
    <w:rsid w:val="00AC68A6"/>
    <w:rsid w:val="00AD3D0C"/>
    <w:rsid w:val="00AD3D7D"/>
    <w:rsid w:val="00AD432F"/>
    <w:rsid w:val="00AE596E"/>
    <w:rsid w:val="00AE5F97"/>
    <w:rsid w:val="00AE7809"/>
    <w:rsid w:val="00AE7C02"/>
    <w:rsid w:val="00AF129F"/>
    <w:rsid w:val="00AF7672"/>
    <w:rsid w:val="00B02FF8"/>
    <w:rsid w:val="00B10B98"/>
    <w:rsid w:val="00B11E6B"/>
    <w:rsid w:val="00B12DC9"/>
    <w:rsid w:val="00B13F84"/>
    <w:rsid w:val="00B15ABA"/>
    <w:rsid w:val="00B211D5"/>
    <w:rsid w:val="00B21E26"/>
    <w:rsid w:val="00B23C48"/>
    <w:rsid w:val="00B30B0E"/>
    <w:rsid w:val="00B361C6"/>
    <w:rsid w:val="00B42B2F"/>
    <w:rsid w:val="00B472E1"/>
    <w:rsid w:val="00B5021C"/>
    <w:rsid w:val="00B53E22"/>
    <w:rsid w:val="00B56060"/>
    <w:rsid w:val="00B57233"/>
    <w:rsid w:val="00B60D19"/>
    <w:rsid w:val="00B63902"/>
    <w:rsid w:val="00B645D7"/>
    <w:rsid w:val="00B67C66"/>
    <w:rsid w:val="00B7011B"/>
    <w:rsid w:val="00B71170"/>
    <w:rsid w:val="00B8001C"/>
    <w:rsid w:val="00B80BCE"/>
    <w:rsid w:val="00B81740"/>
    <w:rsid w:val="00B85D7B"/>
    <w:rsid w:val="00B900EA"/>
    <w:rsid w:val="00B91069"/>
    <w:rsid w:val="00B92842"/>
    <w:rsid w:val="00BA3563"/>
    <w:rsid w:val="00BB0F53"/>
    <w:rsid w:val="00BC1356"/>
    <w:rsid w:val="00BC22DE"/>
    <w:rsid w:val="00BD12A1"/>
    <w:rsid w:val="00BD4B4E"/>
    <w:rsid w:val="00BE6345"/>
    <w:rsid w:val="00BE67EF"/>
    <w:rsid w:val="00BF17C6"/>
    <w:rsid w:val="00BF5DD7"/>
    <w:rsid w:val="00C00FDA"/>
    <w:rsid w:val="00C00FE0"/>
    <w:rsid w:val="00C04E4B"/>
    <w:rsid w:val="00C054D0"/>
    <w:rsid w:val="00C102DF"/>
    <w:rsid w:val="00C1050F"/>
    <w:rsid w:val="00C161CC"/>
    <w:rsid w:val="00C22D43"/>
    <w:rsid w:val="00C23C60"/>
    <w:rsid w:val="00C23E7D"/>
    <w:rsid w:val="00C24C87"/>
    <w:rsid w:val="00C27A05"/>
    <w:rsid w:val="00C27C7F"/>
    <w:rsid w:val="00C3282E"/>
    <w:rsid w:val="00C33C5D"/>
    <w:rsid w:val="00C4117F"/>
    <w:rsid w:val="00C4700F"/>
    <w:rsid w:val="00C54889"/>
    <w:rsid w:val="00C575E0"/>
    <w:rsid w:val="00C6075B"/>
    <w:rsid w:val="00C62BF5"/>
    <w:rsid w:val="00C636DA"/>
    <w:rsid w:val="00C675EA"/>
    <w:rsid w:val="00C72271"/>
    <w:rsid w:val="00C73C5F"/>
    <w:rsid w:val="00C7441F"/>
    <w:rsid w:val="00C7664A"/>
    <w:rsid w:val="00C76827"/>
    <w:rsid w:val="00C82FB0"/>
    <w:rsid w:val="00C833A9"/>
    <w:rsid w:val="00C85E3F"/>
    <w:rsid w:val="00C86ABA"/>
    <w:rsid w:val="00C874EB"/>
    <w:rsid w:val="00C87DA0"/>
    <w:rsid w:val="00C932C9"/>
    <w:rsid w:val="00C94B24"/>
    <w:rsid w:val="00C97742"/>
    <w:rsid w:val="00C97BAA"/>
    <w:rsid w:val="00CA43A5"/>
    <w:rsid w:val="00CA4625"/>
    <w:rsid w:val="00CA4FBE"/>
    <w:rsid w:val="00CA6FF9"/>
    <w:rsid w:val="00CB2B76"/>
    <w:rsid w:val="00CB4238"/>
    <w:rsid w:val="00CC1A64"/>
    <w:rsid w:val="00CC1AD8"/>
    <w:rsid w:val="00CC34EB"/>
    <w:rsid w:val="00CC66EA"/>
    <w:rsid w:val="00CC796C"/>
    <w:rsid w:val="00CD3C17"/>
    <w:rsid w:val="00CE1F9C"/>
    <w:rsid w:val="00CE2E48"/>
    <w:rsid w:val="00CF0C86"/>
    <w:rsid w:val="00CF558D"/>
    <w:rsid w:val="00CF6978"/>
    <w:rsid w:val="00CF7D0D"/>
    <w:rsid w:val="00D021F7"/>
    <w:rsid w:val="00D078A2"/>
    <w:rsid w:val="00D10D45"/>
    <w:rsid w:val="00D157BD"/>
    <w:rsid w:val="00D23038"/>
    <w:rsid w:val="00D336D9"/>
    <w:rsid w:val="00D367EB"/>
    <w:rsid w:val="00D3784C"/>
    <w:rsid w:val="00D461C2"/>
    <w:rsid w:val="00D46353"/>
    <w:rsid w:val="00D54069"/>
    <w:rsid w:val="00D542BD"/>
    <w:rsid w:val="00D55429"/>
    <w:rsid w:val="00D56956"/>
    <w:rsid w:val="00D61AAE"/>
    <w:rsid w:val="00D74454"/>
    <w:rsid w:val="00D75CEC"/>
    <w:rsid w:val="00D771F9"/>
    <w:rsid w:val="00D848B6"/>
    <w:rsid w:val="00DA3826"/>
    <w:rsid w:val="00DA4C48"/>
    <w:rsid w:val="00DA5262"/>
    <w:rsid w:val="00DA727D"/>
    <w:rsid w:val="00DB19EE"/>
    <w:rsid w:val="00DB2D28"/>
    <w:rsid w:val="00DB447B"/>
    <w:rsid w:val="00DB53A7"/>
    <w:rsid w:val="00DB6855"/>
    <w:rsid w:val="00DB6A5E"/>
    <w:rsid w:val="00DB6DC9"/>
    <w:rsid w:val="00DD170F"/>
    <w:rsid w:val="00DD713C"/>
    <w:rsid w:val="00DD7323"/>
    <w:rsid w:val="00DE0A8A"/>
    <w:rsid w:val="00DE7FAD"/>
    <w:rsid w:val="00DF0239"/>
    <w:rsid w:val="00DF1ED7"/>
    <w:rsid w:val="00DF2C29"/>
    <w:rsid w:val="00DF6E54"/>
    <w:rsid w:val="00E01576"/>
    <w:rsid w:val="00E03495"/>
    <w:rsid w:val="00E04228"/>
    <w:rsid w:val="00E04457"/>
    <w:rsid w:val="00E04BBC"/>
    <w:rsid w:val="00E07362"/>
    <w:rsid w:val="00E12AD3"/>
    <w:rsid w:val="00E159D7"/>
    <w:rsid w:val="00E21635"/>
    <w:rsid w:val="00E21653"/>
    <w:rsid w:val="00E2414E"/>
    <w:rsid w:val="00E2646B"/>
    <w:rsid w:val="00E26830"/>
    <w:rsid w:val="00E30747"/>
    <w:rsid w:val="00E32274"/>
    <w:rsid w:val="00E348C7"/>
    <w:rsid w:val="00E40866"/>
    <w:rsid w:val="00E41483"/>
    <w:rsid w:val="00E42713"/>
    <w:rsid w:val="00E50682"/>
    <w:rsid w:val="00E50817"/>
    <w:rsid w:val="00E53FBC"/>
    <w:rsid w:val="00E5508A"/>
    <w:rsid w:val="00E55A59"/>
    <w:rsid w:val="00E55EE5"/>
    <w:rsid w:val="00E70F69"/>
    <w:rsid w:val="00E71B0A"/>
    <w:rsid w:val="00E7257D"/>
    <w:rsid w:val="00E728CB"/>
    <w:rsid w:val="00E74C29"/>
    <w:rsid w:val="00E8255C"/>
    <w:rsid w:val="00E84A6B"/>
    <w:rsid w:val="00E87318"/>
    <w:rsid w:val="00E92385"/>
    <w:rsid w:val="00E926A7"/>
    <w:rsid w:val="00E9424A"/>
    <w:rsid w:val="00E96A5F"/>
    <w:rsid w:val="00E96DEA"/>
    <w:rsid w:val="00EA0C02"/>
    <w:rsid w:val="00EA48AE"/>
    <w:rsid w:val="00EA542C"/>
    <w:rsid w:val="00EA7DD6"/>
    <w:rsid w:val="00EB7F9D"/>
    <w:rsid w:val="00EC31EE"/>
    <w:rsid w:val="00ED006E"/>
    <w:rsid w:val="00ED4DFA"/>
    <w:rsid w:val="00ED6762"/>
    <w:rsid w:val="00EE0126"/>
    <w:rsid w:val="00EE27AA"/>
    <w:rsid w:val="00EE34CD"/>
    <w:rsid w:val="00EE5B8F"/>
    <w:rsid w:val="00EF2A15"/>
    <w:rsid w:val="00EF5BFD"/>
    <w:rsid w:val="00EF680C"/>
    <w:rsid w:val="00F038F2"/>
    <w:rsid w:val="00F07C04"/>
    <w:rsid w:val="00F11AAE"/>
    <w:rsid w:val="00F12BB2"/>
    <w:rsid w:val="00F13EC3"/>
    <w:rsid w:val="00F206A4"/>
    <w:rsid w:val="00F21A36"/>
    <w:rsid w:val="00F34D63"/>
    <w:rsid w:val="00F448AC"/>
    <w:rsid w:val="00F44A29"/>
    <w:rsid w:val="00F51781"/>
    <w:rsid w:val="00F53979"/>
    <w:rsid w:val="00F6570B"/>
    <w:rsid w:val="00F67615"/>
    <w:rsid w:val="00F70E38"/>
    <w:rsid w:val="00F7132B"/>
    <w:rsid w:val="00F72FBB"/>
    <w:rsid w:val="00F76C98"/>
    <w:rsid w:val="00F773C9"/>
    <w:rsid w:val="00F804CD"/>
    <w:rsid w:val="00F80750"/>
    <w:rsid w:val="00F81208"/>
    <w:rsid w:val="00F81707"/>
    <w:rsid w:val="00F8283D"/>
    <w:rsid w:val="00F84587"/>
    <w:rsid w:val="00F85F59"/>
    <w:rsid w:val="00F86DD4"/>
    <w:rsid w:val="00F91080"/>
    <w:rsid w:val="00F954F8"/>
    <w:rsid w:val="00F95C26"/>
    <w:rsid w:val="00FA4633"/>
    <w:rsid w:val="00FA55E4"/>
    <w:rsid w:val="00FB249C"/>
    <w:rsid w:val="00FB4CF2"/>
    <w:rsid w:val="00FC32E1"/>
    <w:rsid w:val="00FD4F27"/>
    <w:rsid w:val="00FD7577"/>
    <w:rsid w:val="00FE419E"/>
    <w:rsid w:val="00FF0118"/>
    <w:rsid w:val="00FF1221"/>
    <w:rsid w:val="00FF1873"/>
    <w:rsid w:val="00FF4D19"/>
    <w:rsid w:val="00FF5837"/>
    <w:rsid w:val="00FF64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01D8FF"/>
  <w15:docId w15:val="{913FCF81-737C-471D-B9D0-F0142C91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231F20" w:themeColor="text1"/>
        <w:sz w:val="22"/>
        <w:szCs w:val="22"/>
        <w:lang w:val="en-AU" w:eastAsia="en-US" w:bidi="ar-SA"/>
      </w:rPr>
    </w:rPrDefault>
    <w:pPrDefault>
      <w:pPr>
        <w:spacing w:before="120" w:after="120"/>
      </w:pPr>
    </w:pPrDefault>
  </w:docDefaults>
  <w:latentStyles w:defLockedState="1" w:defUIPriority="0" w:defSemiHidden="0" w:defUnhideWhenUsed="0" w:defQFormat="0" w:count="374">
    <w:lsdException w:name="Normal" w:locked="0" w:uiPriority="11" w:qFormat="1"/>
    <w:lsdException w:name="heading 1" w:qFormat="1"/>
    <w:lsdException w:name="heading 2" w:semiHidden="1" w:uiPriority="7" w:unhideWhenUsed="1" w:qFormat="1"/>
    <w:lsdException w:name="heading 3" w:semiHidden="1" w:unhideWhenUsed="1" w:qFormat="1"/>
    <w:lsdException w:name="heading 4" w:locked="0" w:semiHidden="1" w:unhideWhenUsed="1" w:qFormat="1"/>
    <w:lsdException w:name="heading 5" w:semiHidden="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iPriority="99" w:unhideWhenUsed="1"/>
    <w:lsdException w:name="header" w:locked="0" w:uiPriority="79" w:unhideWhenUsed="1"/>
    <w:lsdException w:name="footer" w:locked="0" w:uiPriority="79" w:unhideWhenUsed="1"/>
    <w:lsdException w:name="index heading" w:semiHidden="1" w:uiPriority="99" w:unhideWhenUsed="1"/>
    <w:lsdException w:name="caption" w:unhideWhenUsed="1" w:qFormat="1"/>
    <w:lsdException w:name="table of figures" w:uiPriority="99"/>
    <w:lsdException w:name="envelope address" w:semiHidden="1" w:uiPriority="7" w:unhideWhenUsed="1"/>
    <w:lsdException w:name="envelope return" w:semiHidden="1" w:uiPriority="7" w:unhideWhenUsed="1"/>
    <w:lsdException w:name="footnote reference" w:locked="0" w:unhideWhenUsed="1"/>
    <w:lsdException w:name="annotation reference" w:semiHidden="1" w:uiPriority="99" w:unhideWhenUsed="1"/>
    <w:lsdException w:name="line number" w:semiHidden="1" w:unhideWhenUsed="1"/>
    <w:lsdException w:name="page number" w:semiHidden="1" w:unhideWhenUsed="1"/>
    <w:lsdException w:name="endnote reference" w:locked="0" w:uiPriority="99" w:unhideWhenUsed="1"/>
    <w:lsdException w:name="endnote text" w:locked="0" w:uiPriority="99" w:unhideWhenUsed="1"/>
    <w:lsdException w:name="table of authorities" w:semiHidden="1" w:uiPriority="99" w:unhideWhenUsed="1"/>
    <w:lsdException w:name="macro" w:semiHidden="1" w:uiPriority="99" w:unhideWhenUsed="1"/>
    <w:lsdException w:name="toa heading" w:semiHidden="1" w:uiPriority="39" w:unhideWhenUsed="1"/>
    <w:lsdException w:name="List" w:semiHidden="1" w:unhideWhenUsed="1" w:qFormat="1"/>
    <w:lsdException w:name="List Bullet" w:uiPriority="11" w:unhideWhenUsed="1" w:qFormat="1"/>
    <w:lsdException w:name="List Number" w:uiPriority="12"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uiPriority="11" w:unhideWhenUsed="1" w:qFormat="1"/>
    <w:lsdException w:name="List Bullet 3" w:uiPriority="11" w:unhideWhenUsed="1" w:qFormat="1"/>
    <w:lsdException w:name="List Bullet 4" w:unhideWhenUsed="1" w:qFormat="1"/>
    <w:lsdException w:name="List Bullet 5" w:semiHidden="1" w:unhideWhenUsed="1"/>
    <w:lsdException w:name="List Number 2" w:uiPriority="12" w:unhideWhenUsed="1" w:qFormat="1"/>
    <w:lsdException w:name="List Number 3" w:uiPriority="12" w:unhideWhenUsed="1" w:qFormat="1"/>
    <w:lsdException w:name="List Number 4" w:uiPriority="18" w:unhideWhenUsed="1" w:qFormat="1"/>
    <w:lsdException w:name="List Number 5" w:semiHidden="1" w:uiPriority="18" w:unhideWhenUsed="1"/>
    <w:lsdException w:name="Title" w:uiPriority="1"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locked="0" w:semiHidden="1" w:uiPriority="99" w:unhideWhenUsed="1"/>
    <w:lsdException w:name="FollowedHyperlink" w:locked="0" w:unhideWhenUsed="1"/>
    <w:lsdException w:name="Strong" w:qFormat="1"/>
    <w:lsdException w:name="Emphasis" w:locked="0" w:qFormat="1"/>
    <w:lsdException w:name="Document Map" w:semiHidden="1" w:unhideWhenUsed="1"/>
    <w:lsdException w:name="Plain Text" w:semiHidden="1" w:unhideWhenUsed="1"/>
    <w:lsdException w:name="E-mail Signature" w:semiHidden="1" w:uiPriority="7"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uiPriority="99"/>
    <w:lsdException w:name="annotation subject" w:semiHidden="1" w:uiPriority="99" w:unhideWhenUsed="1"/>
    <w:lsdException w:name="No List" w:locked="0" w:semiHidden="1" w:uiPriority="99"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18" w:qFormat="1"/>
    <w:lsdException w:name="Intense Quote" w:semiHidden="1"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locked="0"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atentStyles>
  <w:style w:type="paragraph" w:default="1" w:styleId="Normal">
    <w:name w:val="Normal"/>
    <w:qFormat/>
    <w:rsid w:val="00F954F8"/>
    <w:pPr>
      <w:numPr>
        <w:numId w:val="13"/>
      </w:numPr>
    </w:pPr>
  </w:style>
  <w:style w:type="paragraph" w:styleId="Heading1">
    <w:name w:val="heading 1"/>
    <w:basedOn w:val="Normal"/>
    <w:next w:val="Normal"/>
    <w:link w:val="Heading1Char"/>
    <w:uiPriority w:val="7"/>
    <w:qFormat/>
    <w:rsid w:val="00597582"/>
    <w:pPr>
      <w:keepNext/>
      <w:keepLines/>
      <w:numPr>
        <w:numId w:val="0"/>
      </w:numPr>
      <w:spacing w:before="400" w:after="240" w:line="480" w:lineRule="atLeast"/>
      <w:outlineLvl w:val="0"/>
    </w:pPr>
    <w:rPr>
      <w:rFonts w:asciiTheme="majorHAnsi" w:eastAsiaTheme="majorEastAsia" w:hAnsiTheme="majorHAnsi" w:cstheme="majorBidi"/>
      <w:b/>
      <w:bCs/>
      <w:color w:val="231F20"/>
      <w:sz w:val="40"/>
      <w:szCs w:val="28"/>
    </w:rPr>
  </w:style>
  <w:style w:type="paragraph" w:styleId="Heading2">
    <w:name w:val="heading 2"/>
    <w:basedOn w:val="Normal"/>
    <w:next w:val="Normal"/>
    <w:link w:val="Heading2Char"/>
    <w:uiPriority w:val="7"/>
    <w:qFormat/>
    <w:rsid w:val="008D2F0B"/>
    <w:pPr>
      <w:keepNext/>
      <w:keepLines/>
      <w:numPr>
        <w:numId w:val="0"/>
      </w:numPr>
      <w:spacing w:before="360" w:line="400" w:lineRule="exact"/>
      <w:outlineLvl w:val="1"/>
    </w:pPr>
    <w:rPr>
      <w:rFonts w:asciiTheme="majorHAnsi" w:eastAsiaTheme="majorEastAsia" w:hAnsiTheme="majorHAnsi" w:cstheme="majorBidi"/>
      <w:b/>
      <w:bCs/>
      <w:color w:val="3B5731"/>
      <w:sz w:val="32"/>
      <w:szCs w:val="26"/>
    </w:rPr>
  </w:style>
  <w:style w:type="paragraph" w:styleId="Heading3">
    <w:name w:val="heading 3"/>
    <w:basedOn w:val="Normal"/>
    <w:next w:val="Normal"/>
    <w:link w:val="Heading3Char"/>
    <w:uiPriority w:val="7"/>
    <w:qFormat/>
    <w:rsid w:val="008D2F0B"/>
    <w:pPr>
      <w:keepNext/>
      <w:keepLines/>
      <w:numPr>
        <w:numId w:val="0"/>
      </w:numPr>
      <w:spacing w:before="360" w:line="320" w:lineRule="exact"/>
      <w:outlineLvl w:val="2"/>
    </w:pPr>
    <w:rPr>
      <w:rFonts w:asciiTheme="majorHAnsi" w:eastAsiaTheme="majorEastAsia" w:hAnsiTheme="majorHAnsi" w:cstheme="majorBidi"/>
      <w:b/>
      <w:bCs/>
      <w:color w:val="587738"/>
      <w:sz w:val="26"/>
    </w:rPr>
  </w:style>
  <w:style w:type="paragraph" w:styleId="Heading4">
    <w:name w:val="heading 4"/>
    <w:basedOn w:val="Normal"/>
    <w:next w:val="Normal"/>
    <w:link w:val="Heading4Char"/>
    <w:uiPriority w:val="7"/>
    <w:qFormat/>
    <w:rsid w:val="007E0934"/>
    <w:pPr>
      <w:keepNext/>
      <w:keepLines/>
      <w:spacing w:before="360" w:line="260" w:lineRule="exact"/>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7"/>
    <w:qFormat/>
    <w:locked/>
    <w:rsid w:val="00015EE5"/>
    <w:pPr>
      <w:keepNext/>
      <w:keepLines/>
      <w:spacing w:before="200"/>
      <w:outlineLvl w:val="4"/>
    </w:pPr>
    <w:rPr>
      <w:rFonts w:asciiTheme="majorHAnsi" w:eastAsiaTheme="majorEastAsia" w:hAnsiTheme="majorHAnsi" w:cstheme="majorBidi"/>
      <w:i/>
      <w:color w:val="253620" w:themeColor="accent1" w:themeShade="7F"/>
    </w:rPr>
  </w:style>
  <w:style w:type="paragraph" w:styleId="Heading6">
    <w:name w:val="heading 6"/>
    <w:basedOn w:val="Normal"/>
    <w:next w:val="Normal"/>
    <w:link w:val="Heading6Char"/>
    <w:uiPriority w:val="7"/>
    <w:semiHidden/>
    <w:locked/>
    <w:rsid w:val="00372E2B"/>
    <w:pPr>
      <w:keepNext/>
      <w:keepLines/>
      <w:spacing w:before="200"/>
      <w:outlineLvl w:val="5"/>
    </w:pPr>
    <w:rPr>
      <w:rFonts w:asciiTheme="majorHAnsi" w:eastAsiaTheme="majorEastAsia" w:hAnsiTheme="majorHAnsi" w:cstheme="majorBidi"/>
      <w:i/>
      <w:iCs/>
      <w:color w:val="253620" w:themeColor="accent1" w:themeShade="7F"/>
    </w:rPr>
  </w:style>
  <w:style w:type="paragraph" w:styleId="Heading7">
    <w:name w:val="heading 7"/>
    <w:basedOn w:val="Normal"/>
    <w:next w:val="Normal"/>
    <w:link w:val="Heading7Char"/>
    <w:uiPriority w:val="7"/>
    <w:semiHidden/>
    <w:locked/>
    <w:rsid w:val="00372E2B"/>
    <w:pPr>
      <w:keepNext/>
      <w:keepLines/>
      <w:spacing w:before="200"/>
      <w:outlineLvl w:val="6"/>
    </w:pPr>
    <w:rPr>
      <w:rFonts w:asciiTheme="majorHAnsi" w:eastAsiaTheme="majorEastAsia" w:hAnsiTheme="majorHAnsi" w:cstheme="majorBidi"/>
      <w:i/>
      <w:iCs/>
      <w:color w:val="5D5356" w:themeColor="text1" w:themeTint="BF"/>
    </w:rPr>
  </w:style>
  <w:style w:type="paragraph" w:styleId="Heading8">
    <w:name w:val="heading 8"/>
    <w:basedOn w:val="Normal"/>
    <w:next w:val="Normal"/>
    <w:link w:val="Heading8Char"/>
    <w:uiPriority w:val="7"/>
    <w:semiHidden/>
    <w:locked/>
    <w:rsid w:val="00372E2B"/>
    <w:pPr>
      <w:keepNext/>
      <w:keepLines/>
      <w:spacing w:before="200"/>
      <w:outlineLvl w:val="7"/>
    </w:pPr>
    <w:rPr>
      <w:rFonts w:asciiTheme="majorHAnsi" w:eastAsiaTheme="majorEastAsia" w:hAnsiTheme="majorHAnsi" w:cstheme="majorBidi"/>
      <w:color w:val="5D5356" w:themeColor="text1" w:themeTint="BF"/>
      <w:sz w:val="20"/>
      <w:szCs w:val="20"/>
    </w:rPr>
  </w:style>
  <w:style w:type="paragraph" w:styleId="Heading9">
    <w:name w:val="heading 9"/>
    <w:basedOn w:val="Normal"/>
    <w:next w:val="Normal"/>
    <w:link w:val="Heading9Char"/>
    <w:uiPriority w:val="7"/>
    <w:semiHidden/>
    <w:locked/>
    <w:rsid w:val="00372E2B"/>
    <w:pPr>
      <w:keepNext/>
      <w:keepLines/>
      <w:spacing w:before="200"/>
      <w:outlineLvl w:val="8"/>
    </w:pPr>
    <w:rPr>
      <w:rFonts w:asciiTheme="majorHAnsi" w:eastAsiaTheme="majorEastAsia" w:hAnsiTheme="majorHAnsi" w:cstheme="majorBidi"/>
      <w:i/>
      <w:iCs/>
      <w:color w:val="5D5356"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597582"/>
    <w:rPr>
      <w:rFonts w:asciiTheme="majorHAnsi" w:eastAsiaTheme="majorEastAsia" w:hAnsiTheme="majorHAnsi" w:cstheme="majorBidi"/>
      <w:b/>
      <w:bCs/>
      <w:color w:val="231F20"/>
      <w:sz w:val="40"/>
      <w:szCs w:val="28"/>
    </w:rPr>
  </w:style>
  <w:style w:type="character" w:customStyle="1" w:styleId="Heading2Char">
    <w:name w:val="Heading 2 Char"/>
    <w:basedOn w:val="DefaultParagraphFont"/>
    <w:link w:val="Heading2"/>
    <w:uiPriority w:val="7"/>
    <w:rsid w:val="00B60D19"/>
    <w:rPr>
      <w:rFonts w:asciiTheme="majorHAnsi" w:eastAsiaTheme="majorEastAsia" w:hAnsiTheme="majorHAnsi" w:cstheme="majorBidi"/>
      <w:b/>
      <w:bCs/>
      <w:color w:val="3B5731"/>
      <w:sz w:val="32"/>
      <w:szCs w:val="26"/>
    </w:rPr>
  </w:style>
  <w:style w:type="character" w:customStyle="1" w:styleId="Heading3Char">
    <w:name w:val="Heading 3 Char"/>
    <w:basedOn w:val="DefaultParagraphFont"/>
    <w:link w:val="Heading3"/>
    <w:uiPriority w:val="7"/>
    <w:rsid w:val="00B60D19"/>
    <w:rPr>
      <w:rFonts w:asciiTheme="majorHAnsi" w:eastAsiaTheme="majorEastAsia" w:hAnsiTheme="majorHAnsi" w:cstheme="majorBidi"/>
      <w:b/>
      <w:bCs/>
      <w:color w:val="587738"/>
      <w:sz w:val="26"/>
    </w:rPr>
  </w:style>
  <w:style w:type="paragraph" w:customStyle="1" w:styleId="BodyBullet1">
    <w:name w:val="Body Bullet 1"/>
    <w:basedOn w:val="Normal"/>
    <w:uiPriority w:val="7"/>
    <w:semiHidden/>
    <w:qFormat/>
    <w:locked/>
    <w:rsid w:val="00372E2B"/>
    <w:pPr>
      <w:numPr>
        <w:numId w:val="2"/>
      </w:numPr>
      <w:spacing w:line="240" w:lineRule="atLeast"/>
      <w:contextualSpacing/>
    </w:pPr>
  </w:style>
  <w:style w:type="paragraph" w:customStyle="1" w:styleId="BodyBullet2">
    <w:name w:val="Body Bullet 2"/>
    <w:basedOn w:val="BodyBullet1"/>
    <w:uiPriority w:val="7"/>
    <w:semiHidden/>
    <w:qFormat/>
    <w:locked/>
    <w:rsid w:val="00372E2B"/>
    <w:pPr>
      <w:numPr>
        <w:numId w:val="3"/>
      </w:numPr>
    </w:pPr>
  </w:style>
  <w:style w:type="character" w:customStyle="1" w:styleId="Heading4Char">
    <w:name w:val="Heading 4 Char"/>
    <w:basedOn w:val="DefaultParagraphFont"/>
    <w:link w:val="Heading4"/>
    <w:uiPriority w:val="7"/>
    <w:rsid w:val="0089257B"/>
    <w:rPr>
      <w:rFonts w:asciiTheme="majorHAnsi" w:eastAsiaTheme="majorEastAsia" w:hAnsiTheme="majorHAnsi" w:cstheme="majorBidi"/>
      <w:b/>
      <w:bCs/>
      <w:iCs/>
    </w:rPr>
  </w:style>
  <w:style w:type="paragraph" w:styleId="ListBullet">
    <w:name w:val="List Bullet"/>
    <w:basedOn w:val="Normal"/>
    <w:uiPriority w:val="11"/>
    <w:qFormat/>
    <w:rsid w:val="00312179"/>
    <w:pPr>
      <w:numPr>
        <w:numId w:val="5"/>
      </w:numPr>
      <w:spacing w:before="60" w:after="60"/>
    </w:pPr>
  </w:style>
  <w:style w:type="paragraph" w:styleId="ListBullet2">
    <w:name w:val="List Bullet 2"/>
    <w:basedOn w:val="ListBullet"/>
    <w:uiPriority w:val="11"/>
    <w:qFormat/>
    <w:rsid w:val="00D75CEC"/>
    <w:pPr>
      <w:numPr>
        <w:ilvl w:val="1"/>
      </w:numPr>
    </w:pPr>
  </w:style>
  <w:style w:type="paragraph" w:styleId="ListNumber">
    <w:name w:val="List Number"/>
    <w:basedOn w:val="Normal"/>
    <w:uiPriority w:val="12"/>
    <w:qFormat/>
    <w:rsid w:val="00312179"/>
    <w:pPr>
      <w:numPr>
        <w:ilvl w:val="1"/>
      </w:numPr>
      <w:spacing w:before="60" w:after="60"/>
    </w:pPr>
  </w:style>
  <w:style w:type="paragraph" w:styleId="ListNumber2">
    <w:name w:val="List Number 2"/>
    <w:basedOn w:val="Normal"/>
    <w:uiPriority w:val="12"/>
    <w:qFormat/>
    <w:rsid w:val="00312179"/>
    <w:pPr>
      <w:numPr>
        <w:ilvl w:val="2"/>
      </w:numPr>
      <w:spacing w:before="60" w:after="60"/>
    </w:pPr>
  </w:style>
  <w:style w:type="numbering" w:customStyle="1" w:styleId="Lists">
    <w:name w:val="Lists"/>
    <w:uiPriority w:val="99"/>
    <w:locked/>
    <w:rsid w:val="00627D81"/>
    <w:pPr>
      <w:numPr>
        <w:numId w:val="8"/>
      </w:numPr>
    </w:pPr>
  </w:style>
  <w:style w:type="paragraph" w:styleId="ListNumber3">
    <w:name w:val="List Number 3"/>
    <w:basedOn w:val="Normal"/>
    <w:uiPriority w:val="12"/>
    <w:qFormat/>
    <w:rsid w:val="00312179"/>
    <w:pPr>
      <w:numPr>
        <w:ilvl w:val="3"/>
      </w:numPr>
      <w:spacing w:before="60" w:after="60"/>
    </w:pPr>
  </w:style>
  <w:style w:type="paragraph" w:styleId="Title">
    <w:name w:val="Title"/>
    <w:basedOn w:val="Normal"/>
    <w:next w:val="Subtitle"/>
    <w:link w:val="TitleChar"/>
    <w:uiPriority w:val="1"/>
    <w:qFormat/>
    <w:rsid w:val="000426DE"/>
    <w:pPr>
      <w:spacing w:before="4040" w:after="0" w:line="560" w:lineRule="atLeast"/>
      <w:ind w:right="1134"/>
      <w:contextualSpacing/>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1"/>
    <w:rsid w:val="00FF1221"/>
    <w:rPr>
      <w:rFonts w:asciiTheme="majorHAnsi" w:eastAsiaTheme="majorEastAsia" w:hAnsiTheme="majorHAnsi" w:cstheme="majorBidi"/>
      <w:b/>
      <w:sz w:val="56"/>
      <w:szCs w:val="52"/>
    </w:rPr>
  </w:style>
  <w:style w:type="numbering" w:customStyle="1" w:styleId="MultiLevelheadinglist">
    <w:name w:val="Multi Level heading list"/>
    <w:uiPriority w:val="99"/>
    <w:locked/>
    <w:rsid w:val="008D2F0B"/>
    <w:pPr>
      <w:numPr>
        <w:numId w:val="6"/>
      </w:numPr>
    </w:pPr>
  </w:style>
  <w:style w:type="paragraph" w:styleId="TOC1">
    <w:name w:val="toc 1"/>
    <w:basedOn w:val="Normal"/>
    <w:next w:val="Normal"/>
    <w:autoRedefine/>
    <w:uiPriority w:val="39"/>
    <w:rsid w:val="00F954F8"/>
    <w:pPr>
      <w:tabs>
        <w:tab w:val="right" w:pos="9027"/>
      </w:tabs>
      <w:spacing w:before="100" w:after="100"/>
      <w:ind w:left="567" w:hanging="567"/>
    </w:pPr>
    <w:rPr>
      <w:noProof/>
      <w:sz w:val="28"/>
    </w:rPr>
  </w:style>
  <w:style w:type="paragraph" w:styleId="TOCHeading">
    <w:name w:val="TOC Heading"/>
    <w:basedOn w:val="Heading1"/>
    <w:next w:val="Normal"/>
    <w:uiPriority w:val="39"/>
    <w:semiHidden/>
    <w:rsid w:val="000F3B46"/>
    <w:pPr>
      <w:outlineLvl w:val="9"/>
    </w:pPr>
  </w:style>
  <w:style w:type="paragraph" w:styleId="Footer">
    <w:name w:val="footer"/>
    <w:basedOn w:val="Normal"/>
    <w:link w:val="FooterChar"/>
    <w:uiPriority w:val="79"/>
    <w:rsid w:val="00C33C5D"/>
    <w:pPr>
      <w:spacing w:before="240" w:after="0"/>
      <w:jc w:val="center"/>
    </w:pPr>
    <w:rPr>
      <w:rFonts w:asciiTheme="majorHAnsi" w:hAnsiTheme="majorHAnsi"/>
      <w:sz w:val="18"/>
    </w:rPr>
  </w:style>
  <w:style w:type="character" w:customStyle="1" w:styleId="FooterChar">
    <w:name w:val="Footer Char"/>
    <w:basedOn w:val="DefaultParagraphFont"/>
    <w:link w:val="Footer"/>
    <w:uiPriority w:val="79"/>
    <w:rsid w:val="00C23C60"/>
    <w:rPr>
      <w:rFonts w:asciiTheme="majorHAnsi" w:hAnsiTheme="majorHAnsi"/>
      <w:sz w:val="18"/>
    </w:rPr>
  </w:style>
  <w:style w:type="paragraph" w:styleId="ListBullet3">
    <w:name w:val="List Bullet 3"/>
    <w:basedOn w:val="Normal"/>
    <w:uiPriority w:val="11"/>
    <w:qFormat/>
    <w:rsid w:val="00312179"/>
    <w:pPr>
      <w:numPr>
        <w:ilvl w:val="2"/>
        <w:numId w:val="5"/>
      </w:numPr>
      <w:spacing w:before="60" w:after="60"/>
    </w:pPr>
  </w:style>
  <w:style w:type="paragraph" w:styleId="ListBullet4">
    <w:name w:val="List Bullet 4"/>
    <w:aliases w:val="Table Bullet"/>
    <w:basedOn w:val="Normal"/>
    <w:uiPriority w:val="18"/>
    <w:qFormat/>
    <w:locked/>
    <w:rsid w:val="00300242"/>
    <w:pPr>
      <w:numPr>
        <w:ilvl w:val="3"/>
        <w:numId w:val="5"/>
      </w:numPr>
      <w:spacing w:before="20" w:after="20"/>
    </w:pPr>
    <w:rPr>
      <w:sz w:val="20"/>
    </w:rPr>
  </w:style>
  <w:style w:type="table" w:styleId="TableGrid">
    <w:name w:val="Table Grid"/>
    <w:aliases w:val="Table Grid Main Report,Table Financial Statements"/>
    <w:basedOn w:val="TableNormal"/>
    <w:rsid w:val="00F07C04"/>
    <w:pPr>
      <w:spacing w:before="60" w:after="60"/>
    </w:pPr>
    <w:rPr>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tcBorders>
          <w:top w:val="nil"/>
          <w:bottom w:val="nil"/>
        </w:tcBorders>
        <w:shd w:val="clear" w:color="auto" w:fill="4C6D4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style>
  <w:style w:type="paragraph" w:styleId="Caption">
    <w:name w:val="caption"/>
    <w:basedOn w:val="Normal"/>
    <w:next w:val="Normal"/>
    <w:uiPriority w:val="21"/>
    <w:qFormat/>
    <w:rsid w:val="00597582"/>
    <w:pPr>
      <w:keepNext/>
      <w:spacing w:after="360"/>
      <w:ind w:left="1077" w:hanging="1077"/>
    </w:pPr>
    <w:rPr>
      <w:b/>
      <w:bCs/>
      <w:sz w:val="20"/>
      <w:szCs w:val="18"/>
    </w:rPr>
  </w:style>
  <w:style w:type="paragraph" w:styleId="Header">
    <w:name w:val="header"/>
    <w:basedOn w:val="Normal"/>
    <w:link w:val="HeaderChar"/>
    <w:uiPriority w:val="79"/>
    <w:rsid w:val="00FD7577"/>
    <w:pPr>
      <w:tabs>
        <w:tab w:val="center" w:pos="4513"/>
        <w:tab w:val="right" w:pos="9026"/>
      </w:tabs>
      <w:spacing w:after="0"/>
      <w:jc w:val="center"/>
    </w:pPr>
    <w:rPr>
      <w:sz w:val="18"/>
    </w:rPr>
  </w:style>
  <w:style w:type="character" w:customStyle="1" w:styleId="HeaderChar">
    <w:name w:val="Header Char"/>
    <w:basedOn w:val="DefaultParagraphFont"/>
    <w:link w:val="Header"/>
    <w:uiPriority w:val="79"/>
    <w:rsid w:val="00C23C60"/>
    <w:rPr>
      <w:sz w:val="18"/>
    </w:rPr>
  </w:style>
  <w:style w:type="character" w:styleId="PlaceholderText">
    <w:name w:val="Placeholder Text"/>
    <w:basedOn w:val="DefaultParagraphFont"/>
    <w:uiPriority w:val="99"/>
    <w:semiHidden/>
    <w:rsid w:val="004E27E1"/>
    <w:rPr>
      <w:rFonts w:asciiTheme="minorHAnsi" w:hAnsiTheme="minorHAnsi"/>
      <w:noProof w:val="0"/>
      <w:color w:val="FF0000"/>
      <w:sz w:val="22"/>
      <w:bdr w:val="none" w:sz="0" w:space="0" w:color="auto"/>
      <w:shd w:val="clear" w:color="auto" w:fill="auto"/>
      <w:lang w:val="en-AU"/>
    </w:rPr>
  </w:style>
  <w:style w:type="paragraph" w:styleId="ListNumber4">
    <w:name w:val="List Number 4"/>
    <w:aliases w:val="Table Number List"/>
    <w:basedOn w:val="Normal"/>
    <w:uiPriority w:val="18"/>
    <w:qFormat/>
    <w:rsid w:val="004B4235"/>
    <w:pPr>
      <w:numPr>
        <w:ilvl w:val="4"/>
      </w:numPr>
      <w:spacing w:before="20" w:after="20"/>
    </w:pPr>
  </w:style>
  <w:style w:type="character" w:styleId="Hyperlink">
    <w:name w:val="Hyperlink"/>
    <w:basedOn w:val="DefaultParagraphFont"/>
    <w:uiPriority w:val="99"/>
    <w:rsid w:val="000426DE"/>
    <w:rPr>
      <w:noProof w:val="0"/>
      <w:color w:val="auto"/>
      <w:u w:val="single"/>
      <w:lang w:val="en-AU"/>
    </w:rPr>
  </w:style>
  <w:style w:type="paragraph" w:styleId="Bibliography">
    <w:name w:val="Bibliography"/>
    <w:basedOn w:val="Normal"/>
    <w:next w:val="Normal"/>
    <w:uiPriority w:val="37"/>
    <w:semiHidden/>
    <w:unhideWhenUsed/>
    <w:locked/>
    <w:rsid w:val="00372E2B"/>
  </w:style>
  <w:style w:type="paragraph" w:styleId="BodyText">
    <w:name w:val="Body Text"/>
    <w:basedOn w:val="Normal"/>
    <w:link w:val="BodyTextChar"/>
    <w:qFormat/>
    <w:rsid w:val="004A2551"/>
    <w:rPr>
      <w:noProof/>
    </w:rPr>
  </w:style>
  <w:style w:type="character" w:customStyle="1" w:styleId="BodyTextChar">
    <w:name w:val="Body Text Char"/>
    <w:basedOn w:val="DefaultParagraphFont"/>
    <w:link w:val="BodyText"/>
    <w:rsid w:val="00B60D19"/>
    <w:rPr>
      <w:noProof/>
    </w:rPr>
  </w:style>
  <w:style w:type="paragraph" w:styleId="BodyText2">
    <w:name w:val="Body Text 2"/>
    <w:basedOn w:val="Normal"/>
    <w:link w:val="BodyText2Char"/>
    <w:uiPriority w:val="7"/>
    <w:semiHidden/>
    <w:unhideWhenUsed/>
    <w:locked/>
    <w:rsid w:val="00372E2B"/>
    <w:pPr>
      <w:spacing w:line="480" w:lineRule="auto"/>
    </w:pPr>
  </w:style>
  <w:style w:type="character" w:customStyle="1" w:styleId="BodyText2Char">
    <w:name w:val="Body Text 2 Char"/>
    <w:basedOn w:val="DefaultParagraphFont"/>
    <w:link w:val="BodyText2"/>
    <w:uiPriority w:val="7"/>
    <w:semiHidden/>
    <w:rsid w:val="00B60D19"/>
  </w:style>
  <w:style w:type="paragraph" w:styleId="BodyText3">
    <w:name w:val="Body Text 3"/>
    <w:basedOn w:val="Normal"/>
    <w:link w:val="BodyText3Char"/>
    <w:uiPriority w:val="7"/>
    <w:semiHidden/>
    <w:unhideWhenUsed/>
    <w:locked/>
    <w:rsid w:val="00372E2B"/>
    <w:rPr>
      <w:sz w:val="16"/>
      <w:szCs w:val="16"/>
    </w:rPr>
  </w:style>
  <w:style w:type="character" w:customStyle="1" w:styleId="BodyText3Char">
    <w:name w:val="Body Text 3 Char"/>
    <w:basedOn w:val="DefaultParagraphFont"/>
    <w:link w:val="BodyText3"/>
    <w:uiPriority w:val="7"/>
    <w:semiHidden/>
    <w:rsid w:val="00B60D19"/>
    <w:rPr>
      <w:sz w:val="16"/>
      <w:szCs w:val="16"/>
    </w:rPr>
  </w:style>
  <w:style w:type="paragraph" w:styleId="BodyTextFirstIndent">
    <w:name w:val="Body Text First Indent"/>
    <w:basedOn w:val="BodyText"/>
    <w:link w:val="BodyTextFirstIndentChar"/>
    <w:uiPriority w:val="7"/>
    <w:semiHidden/>
    <w:unhideWhenUsed/>
    <w:locked/>
    <w:rsid w:val="00372E2B"/>
    <w:pPr>
      <w:spacing w:after="170"/>
      <w:ind w:firstLine="360"/>
    </w:pPr>
  </w:style>
  <w:style w:type="character" w:customStyle="1" w:styleId="BodyTextFirstIndentChar">
    <w:name w:val="Body Text First Indent Char"/>
    <w:basedOn w:val="BodyTextChar"/>
    <w:link w:val="BodyTextFirstIndent"/>
    <w:uiPriority w:val="7"/>
    <w:semiHidden/>
    <w:rsid w:val="00B60D19"/>
    <w:rPr>
      <w:noProof/>
    </w:rPr>
  </w:style>
  <w:style w:type="paragraph" w:styleId="BodyTextIndent">
    <w:name w:val="Body Text Indent"/>
    <w:basedOn w:val="Normal"/>
    <w:link w:val="BodyTextIndentChar"/>
    <w:uiPriority w:val="7"/>
    <w:semiHidden/>
    <w:unhideWhenUsed/>
    <w:locked/>
    <w:rsid w:val="00372E2B"/>
    <w:pPr>
      <w:ind w:left="283"/>
    </w:pPr>
  </w:style>
  <w:style w:type="character" w:customStyle="1" w:styleId="BodyTextIndentChar">
    <w:name w:val="Body Text Indent Char"/>
    <w:basedOn w:val="DefaultParagraphFont"/>
    <w:link w:val="BodyTextIndent"/>
    <w:uiPriority w:val="7"/>
    <w:semiHidden/>
    <w:rsid w:val="00B60D19"/>
  </w:style>
  <w:style w:type="paragraph" w:styleId="BodyTextFirstIndent2">
    <w:name w:val="Body Text First Indent 2"/>
    <w:basedOn w:val="BodyTextIndent"/>
    <w:link w:val="BodyTextFirstIndent2Char"/>
    <w:uiPriority w:val="7"/>
    <w:semiHidden/>
    <w:unhideWhenUsed/>
    <w:locked/>
    <w:rsid w:val="00372E2B"/>
    <w:pPr>
      <w:spacing w:after="170"/>
      <w:ind w:left="360" w:firstLine="360"/>
    </w:pPr>
  </w:style>
  <w:style w:type="character" w:customStyle="1" w:styleId="BodyTextFirstIndent2Char">
    <w:name w:val="Body Text First Indent 2 Char"/>
    <w:basedOn w:val="BodyTextIndentChar"/>
    <w:link w:val="BodyTextFirstIndent2"/>
    <w:uiPriority w:val="7"/>
    <w:semiHidden/>
    <w:rsid w:val="00B60D19"/>
  </w:style>
  <w:style w:type="paragraph" w:styleId="BodyTextIndent2">
    <w:name w:val="Body Text Indent 2"/>
    <w:basedOn w:val="Normal"/>
    <w:link w:val="BodyTextIndent2Char"/>
    <w:uiPriority w:val="7"/>
    <w:semiHidden/>
    <w:unhideWhenUsed/>
    <w:locked/>
    <w:rsid w:val="00372E2B"/>
    <w:pPr>
      <w:spacing w:line="480" w:lineRule="auto"/>
      <w:ind w:left="283"/>
    </w:pPr>
  </w:style>
  <w:style w:type="character" w:customStyle="1" w:styleId="BodyTextIndent2Char">
    <w:name w:val="Body Text Indent 2 Char"/>
    <w:basedOn w:val="DefaultParagraphFont"/>
    <w:link w:val="BodyTextIndent2"/>
    <w:uiPriority w:val="7"/>
    <w:semiHidden/>
    <w:rsid w:val="00B60D19"/>
  </w:style>
  <w:style w:type="paragraph" w:styleId="BodyTextIndent3">
    <w:name w:val="Body Text Indent 3"/>
    <w:basedOn w:val="Normal"/>
    <w:link w:val="BodyTextIndent3Char"/>
    <w:uiPriority w:val="7"/>
    <w:semiHidden/>
    <w:unhideWhenUsed/>
    <w:locked/>
    <w:rsid w:val="00372E2B"/>
    <w:pPr>
      <w:ind w:left="283"/>
    </w:pPr>
    <w:rPr>
      <w:sz w:val="16"/>
      <w:szCs w:val="16"/>
    </w:rPr>
  </w:style>
  <w:style w:type="character" w:customStyle="1" w:styleId="BodyTextIndent3Char">
    <w:name w:val="Body Text Indent 3 Char"/>
    <w:basedOn w:val="DefaultParagraphFont"/>
    <w:link w:val="BodyTextIndent3"/>
    <w:uiPriority w:val="7"/>
    <w:semiHidden/>
    <w:rsid w:val="00B60D19"/>
    <w:rPr>
      <w:sz w:val="16"/>
      <w:szCs w:val="16"/>
    </w:rPr>
  </w:style>
  <w:style w:type="character" w:styleId="BookTitle">
    <w:name w:val="Book Title"/>
    <w:basedOn w:val="DefaultParagraphFont"/>
    <w:uiPriority w:val="33"/>
    <w:semiHidden/>
    <w:qFormat/>
    <w:locked/>
    <w:rsid w:val="00372E2B"/>
    <w:rPr>
      <w:b/>
      <w:bCs/>
      <w:smallCaps/>
      <w:noProof w:val="0"/>
      <w:spacing w:val="5"/>
      <w:lang w:val="en-AU"/>
    </w:rPr>
  </w:style>
  <w:style w:type="paragraph" w:styleId="Closing">
    <w:name w:val="Closing"/>
    <w:basedOn w:val="Normal"/>
    <w:link w:val="ClosingChar"/>
    <w:uiPriority w:val="7"/>
    <w:semiHidden/>
    <w:unhideWhenUsed/>
    <w:locked/>
    <w:rsid w:val="00372E2B"/>
    <w:pPr>
      <w:ind w:left="4252"/>
    </w:pPr>
  </w:style>
  <w:style w:type="character" w:customStyle="1" w:styleId="ClosingChar">
    <w:name w:val="Closing Char"/>
    <w:basedOn w:val="DefaultParagraphFont"/>
    <w:link w:val="Closing"/>
    <w:uiPriority w:val="7"/>
    <w:semiHidden/>
    <w:rsid w:val="00B60D19"/>
  </w:style>
  <w:style w:type="table" w:styleId="ColorfulGrid">
    <w:name w:val="Colorful Grid"/>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ColorfulGrid-Accent1">
    <w:name w:val="Colorful Grid Accent 1"/>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D9E5D4" w:themeFill="accent1" w:themeFillTint="33"/>
    </w:tcPr>
    <w:tblStylePr w:type="firstRow">
      <w:rPr>
        <w:b/>
        <w:bCs/>
      </w:rPr>
      <w:tblPr/>
      <w:tcPr>
        <w:shd w:val="clear" w:color="auto" w:fill="B3CCAA" w:themeFill="accent1" w:themeFillTint="66"/>
      </w:tcPr>
    </w:tblStylePr>
    <w:tblStylePr w:type="lastRow">
      <w:rPr>
        <w:b/>
        <w:bCs/>
        <w:color w:val="231F20" w:themeColor="text1"/>
      </w:rPr>
      <w:tblPr/>
      <w:tcPr>
        <w:shd w:val="clear" w:color="auto" w:fill="B3CCAA" w:themeFill="accent1" w:themeFillTint="66"/>
      </w:tcPr>
    </w:tblStylePr>
    <w:tblStylePr w:type="firstCol">
      <w:rPr>
        <w:color w:val="FFFFFF" w:themeColor="background1"/>
      </w:rPr>
      <w:tblPr/>
      <w:tcPr>
        <w:shd w:val="clear" w:color="auto" w:fill="385130" w:themeFill="accent1" w:themeFillShade="BF"/>
      </w:tcPr>
    </w:tblStylePr>
    <w:tblStylePr w:type="lastCol">
      <w:rPr>
        <w:color w:val="FFFFFF" w:themeColor="background1"/>
      </w:rPr>
      <w:tblPr/>
      <w:tcPr>
        <w:shd w:val="clear" w:color="auto" w:fill="385130" w:themeFill="accent1" w:themeFillShade="BF"/>
      </w:tcPr>
    </w:tblStylePr>
    <w:tblStylePr w:type="band1Vert">
      <w:tblPr/>
      <w:tcPr>
        <w:shd w:val="clear" w:color="auto" w:fill="A0C096" w:themeFill="accent1" w:themeFillTint="7F"/>
      </w:tcPr>
    </w:tblStylePr>
    <w:tblStylePr w:type="band1Horz">
      <w:tblPr/>
      <w:tcPr>
        <w:shd w:val="clear" w:color="auto" w:fill="A0C096" w:themeFill="accent1" w:themeFillTint="7F"/>
      </w:tcPr>
    </w:tblStylePr>
  </w:style>
  <w:style w:type="table" w:styleId="ColorfulGrid-Accent2">
    <w:name w:val="Colorful Grid Accent 2"/>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0F1D4" w:themeFill="accent2" w:themeFillTint="33"/>
    </w:tcPr>
    <w:tblStylePr w:type="firstRow">
      <w:rPr>
        <w:b/>
        <w:bCs/>
      </w:rPr>
      <w:tblPr/>
      <w:tcPr>
        <w:shd w:val="clear" w:color="auto" w:fill="E2E4AA" w:themeFill="accent2" w:themeFillTint="66"/>
      </w:tcPr>
    </w:tblStylePr>
    <w:tblStylePr w:type="lastRow">
      <w:rPr>
        <w:b/>
        <w:bCs/>
        <w:color w:val="231F20" w:themeColor="text1"/>
      </w:rPr>
      <w:tblPr/>
      <w:tcPr>
        <w:shd w:val="clear" w:color="auto" w:fill="E2E4AA" w:themeFill="accent2" w:themeFillTint="66"/>
      </w:tcPr>
    </w:tblStylePr>
    <w:tblStylePr w:type="firstCol">
      <w:rPr>
        <w:color w:val="FFFFFF" w:themeColor="background1"/>
      </w:rPr>
      <w:tblPr/>
      <w:tcPr>
        <w:shd w:val="clear" w:color="auto" w:fill="808429" w:themeFill="accent2" w:themeFillShade="BF"/>
      </w:tcPr>
    </w:tblStylePr>
    <w:tblStylePr w:type="lastCol">
      <w:rPr>
        <w:color w:val="FFFFFF" w:themeColor="background1"/>
      </w:rPr>
      <w:tblPr/>
      <w:tcPr>
        <w:shd w:val="clear" w:color="auto" w:fill="808429" w:themeFill="accent2" w:themeFillShade="BF"/>
      </w:tcPr>
    </w:tblStylePr>
    <w:tblStylePr w:type="band1Vert">
      <w:tblPr/>
      <w:tcPr>
        <w:shd w:val="clear" w:color="auto" w:fill="DBDE95" w:themeFill="accent2" w:themeFillTint="7F"/>
      </w:tcPr>
    </w:tblStylePr>
    <w:tblStylePr w:type="band1Horz">
      <w:tblPr/>
      <w:tcPr>
        <w:shd w:val="clear" w:color="auto" w:fill="DBDE95" w:themeFill="accent2" w:themeFillTint="7F"/>
      </w:tcPr>
    </w:tblStylePr>
  </w:style>
  <w:style w:type="table" w:styleId="ColorfulGrid-Accent3">
    <w:name w:val="Colorful Grid Accent 3"/>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B5EFFF" w:themeFill="accent3" w:themeFillTint="33"/>
    </w:tcPr>
    <w:tblStylePr w:type="firstRow">
      <w:rPr>
        <w:b/>
        <w:bCs/>
      </w:rPr>
      <w:tblPr/>
      <w:tcPr>
        <w:shd w:val="clear" w:color="auto" w:fill="6CDFFF" w:themeFill="accent3" w:themeFillTint="66"/>
      </w:tcPr>
    </w:tblStylePr>
    <w:tblStylePr w:type="lastRow">
      <w:rPr>
        <w:b/>
        <w:bCs/>
        <w:color w:val="231F20" w:themeColor="text1"/>
      </w:rPr>
      <w:tblPr/>
      <w:tcPr>
        <w:shd w:val="clear" w:color="auto" w:fill="6CDFFF" w:themeFill="accent3" w:themeFillTint="66"/>
      </w:tcPr>
    </w:tblStylePr>
    <w:tblStylePr w:type="firstCol">
      <w:rPr>
        <w:color w:val="FFFFFF" w:themeColor="background1"/>
      </w:rPr>
      <w:tblPr/>
      <w:tcPr>
        <w:shd w:val="clear" w:color="auto" w:fill="00546B" w:themeFill="accent3" w:themeFillShade="BF"/>
      </w:tcPr>
    </w:tblStylePr>
    <w:tblStylePr w:type="lastCol">
      <w:rPr>
        <w:color w:val="FFFFFF" w:themeColor="background1"/>
      </w:rPr>
      <w:tblPr/>
      <w:tcPr>
        <w:shd w:val="clear" w:color="auto" w:fill="00546B" w:themeFill="accent3" w:themeFillShade="BF"/>
      </w:tcPr>
    </w:tblStylePr>
    <w:tblStylePr w:type="band1Vert">
      <w:tblPr/>
      <w:tcPr>
        <w:shd w:val="clear" w:color="auto" w:fill="48D8FF" w:themeFill="accent3" w:themeFillTint="7F"/>
      </w:tcPr>
    </w:tblStylePr>
    <w:tblStylePr w:type="band1Horz">
      <w:tblPr/>
      <w:tcPr>
        <w:shd w:val="clear" w:color="auto" w:fill="48D8FF" w:themeFill="accent3" w:themeFillTint="7F"/>
      </w:tcPr>
    </w:tblStylePr>
  </w:style>
  <w:style w:type="table" w:styleId="ColorfulGrid-Accent4">
    <w:name w:val="Colorful Grid Accent 4"/>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BDFFF8" w:themeFill="accent4" w:themeFillTint="33"/>
    </w:tcPr>
    <w:tblStylePr w:type="firstRow">
      <w:rPr>
        <w:b/>
        <w:bCs/>
      </w:rPr>
      <w:tblPr/>
      <w:tcPr>
        <w:shd w:val="clear" w:color="auto" w:fill="7CFFF1" w:themeFill="accent4" w:themeFillTint="66"/>
      </w:tcPr>
    </w:tblStylePr>
    <w:tblStylePr w:type="lastRow">
      <w:rPr>
        <w:b/>
        <w:bCs/>
        <w:color w:val="231F20" w:themeColor="text1"/>
      </w:rPr>
      <w:tblPr/>
      <w:tcPr>
        <w:shd w:val="clear" w:color="auto" w:fill="7CFFF1" w:themeFill="accent4" w:themeFillTint="66"/>
      </w:tcPr>
    </w:tblStylePr>
    <w:tblStylePr w:type="firstCol">
      <w:rPr>
        <w:color w:val="FFFFFF" w:themeColor="background1"/>
      </w:rPr>
      <w:tblPr/>
      <w:tcPr>
        <w:shd w:val="clear" w:color="auto" w:fill="00897B" w:themeFill="accent4" w:themeFillShade="BF"/>
      </w:tcPr>
    </w:tblStylePr>
    <w:tblStylePr w:type="lastCol">
      <w:rPr>
        <w:color w:val="FFFFFF" w:themeColor="background1"/>
      </w:rPr>
      <w:tblPr/>
      <w:tcPr>
        <w:shd w:val="clear" w:color="auto" w:fill="00897B" w:themeFill="accent4" w:themeFillShade="BF"/>
      </w:tcPr>
    </w:tblStylePr>
    <w:tblStylePr w:type="band1Vert">
      <w:tblPr/>
      <w:tcPr>
        <w:shd w:val="clear" w:color="auto" w:fill="5CFFED" w:themeFill="accent4" w:themeFillTint="7F"/>
      </w:tcPr>
    </w:tblStylePr>
    <w:tblStylePr w:type="band1Horz">
      <w:tblPr/>
      <w:tcPr>
        <w:shd w:val="clear" w:color="auto" w:fill="5CFFED" w:themeFill="accent4" w:themeFillTint="7F"/>
      </w:tcPr>
    </w:tblStylePr>
  </w:style>
  <w:style w:type="table" w:styleId="ColorfulGrid-Accent5">
    <w:name w:val="Colorful Grid Accent 5"/>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CDBD8" w:themeFill="accent5" w:themeFillTint="33"/>
    </w:tcPr>
    <w:tblStylePr w:type="firstRow">
      <w:rPr>
        <w:b/>
        <w:bCs/>
      </w:rPr>
      <w:tblPr/>
      <w:tcPr>
        <w:shd w:val="clear" w:color="auto" w:fill="F9B7B1" w:themeFill="accent5" w:themeFillTint="66"/>
      </w:tcPr>
    </w:tblStylePr>
    <w:tblStylePr w:type="lastRow">
      <w:rPr>
        <w:b/>
        <w:bCs/>
        <w:color w:val="231F20" w:themeColor="text1"/>
      </w:rPr>
      <w:tblPr/>
      <w:tcPr>
        <w:shd w:val="clear" w:color="auto" w:fill="F9B7B1" w:themeFill="accent5" w:themeFillTint="66"/>
      </w:tcPr>
    </w:tblStylePr>
    <w:tblStylePr w:type="firstCol">
      <w:rPr>
        <w:color w:val="FFFFFF" w:themeColor="background1"/>
      </w:rPr>
      <w:tblPr/>
      <w:tcPr>
        <w:shd w:val="clear" w:color="auto" w:fill="D11F10" w:themeFill="accent5" w:themeFillShade="BF"/>
      </w:tcPr>
    </w:tblStylePr>
    <w:tblStylePr w:type="lastCol">
      <w:rPr>
        <w:color w:val="FFFFFF" w:themeColor="background1"/>
      </w:rPr>
      <w:tblPr/>
      <w:tcPr>
        <w:shd w:val="clear" w:color="auto" w:fill="D11F10" w:themeFill="accent5" w:themeFillShade="BF"/>
      </w:tcPr>
    </w:tblStylePr>
    <w:tblStylePr w:type="band1Vert">
      <w:tblPr/>
      <w:tcPr>
        <w:shd w:val="clear" w:color="auto" w:fill="F7A59E" w:themeFill="accent5" w:themeFillTint="7F"/>
      </w:tcPr>
    </w:tblStylePr>
    <w:tblStylePr w:type="band1Horz">
      <w:tblPr/>
      <w:tcPr>
        <w:shd w:val="clear" w:color="auto" w:fill="F7A59E" w:themeFill="accent5" w:themeFillTint="7F"/>
      </w:tcPr>
    </w:tblStylePr>
  </w:style>
  <w:style w:type="table" w:styleId="ColorfulGrid-Accent6">
    <w:name w:val="Colorful Grid Accent 6"/>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EECD1" w:themeFill="accent6" w:themeFillTint="33"/>
    </w:tcPr>
    <w:tblStylePr w:type="firstRow">
      <w:rPr>
        <w:b/>
        <w:bCs/>
      </w:rPr>
      <w:tblPr/>
      <w:tcPr>
        <w:shd w:val="clear" w:color="auto" w:fill="FDD9A3" w:themeFill="accent6" w:themeFillTint="66"/>
      </w:tcPr>
    </w:tblStylePr>
    <w:tblStylePr w:type="lastRow">
      <w:rPr>
        <w:b/>
        <w:bCs/>
        <w:color w:val="231F20" w:themeColor="text1"/>
      </w:rPr>
      <w:tblPr/>
      <w:tcPr>
        <w:shd w:val="clear" w:color="auto" w:fill="FDD9A3" w:themeFill="accent6" w:themeFillTint="66"/>
      </w:tcPr>
    </w:tblStylePr>
    <w:tblStylePr w:type="firstCol">
      <w:rPr>
        <w:color w:val="FFFFFF" w:themeColor="background1"/>
      </w:rPr>
      <w:tblPr/>
      <w:tcPr>
        <w:shd w:val="clear" w:color="auto" w:fill="CA7C04" w:themeFill="accent6" w:themeFillShade="BF"/>
      </w:tcPr>
    </w:tblStylePr>
    <w:tblStylePr w:type="lastCol">
      <w:rPr>
        <w:color w:val="FFFFFF" w:themeColor="background1"/>
      </w:rPr>
      <w:tblPr/>
      <w:tcPr>
        <w:shd w:val="clear" w:color="auto" w:fill="CA7C04" w:themeFill="accent6" w:themeFillShade="BF"/>
      </w:tcPr>
    </w:tblStylePr>
    <w:tblStylePr w:type="band1Vert">
      <w:tblPr/>
      <w:tcPr>
        <w:shd w:val="clear" w:color="auto" w:fill="FCD08D" w:themeFill="accent6" w:themeFillTint="7F"/>
      </w:tcPr>
    </w:tblStylePr>
    <w:tblStylePr w:type="band1Horz">
      <w:tblPr/>
      <w:tcPr>
        <w:shd w:val="clear" w:color="auto" w:fill="FCD08D" w:themeFill="accent6" w:themeFillTint="7F"/>
      </w:tcPr>
    </w:tblStylePr>
  </w:style>
  <w:style w:type="table" w:styleId="ColorfulList">
    <w:name w:val="Colorful List"/>
    <w:basedOn w:val="TableNormal"/>
    <w:uiPriority w:val="72"/>
    <w:locked/>
    <w:rsid w:val="00372E2B"/>
    <w:pPr>
      <w:spacing w:before="170" w:after="0"/>
    </w:p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898D2C" w:themeFill="accent2" w:themeFillShade="CC"/>
      </w:tcPr>
    </w:tblStylePr>
    <w:tblStylePr w:type="lastRow">
      <w:rPr>
        <w:b/>
        <w:bCs/>
        <w:color w:val="898D2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locked/>
    <w:rsid w:val="00372E2B"/>
    <w:pPr>
      <w:spacing w:before="170" w:after="0"/>
    </w:pPr>
    <w:tblPr>
      <w:tblStyleRowBandSize w:val="1"/>
      <w:tblStyleColBandSize w:val="1"/>
    </w:tblPr>
    <w:tcPr>
      <w:shd w:val="clear" w:color="auto" w:fill="ECF2EA" w:themeFill="accent1" w:themeFillTint="19"/>
    </w:tcPr>
    <w:tblStylePr w:type="firstRow">
      <w:rPr>
        <w:b/>
        <w:bCs/>
        <w:color w:val="FFFFFF" w:themeColor="background1"/>
      </w:rPr>
      <w:tblPr/>
      <w:tcPr>
        <w:tcBorders>
          <w:bottom w:val="single" w:sz="12" w:space="0" w:color="FFFFFF" w:themeColor="background1"/>
        </w:tcBorders>
        <w:shd w:val="clear" w:color="auto" w:fill="898D2C" w:themeFill="accent2" w:themeFillShade="CC"/>
      </w:tcPr>
    </w:tblStylePr>
    <w:tblStylePr w:type="lastRow">
      <w:rPr>
        <w:b/>
        <w:bCs/>
        <w:color w:val="898D2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0CA" w:themeFill="accent1" w:themeFillTint="3F"/>
      </w:tcPr>
    </w:tblStylePr>
    <w:tblStylePr w:type="band1Horz">
      <w:tblPr/>
      <w:tcPr>
        <w:shd w:val="clear" w:color="auto" w:fill="D9E5D4" w:themeFill="accent1" w:themeFillTint="33"/>
      </w:tcPr>
    </w:tblStylePr>
  </w:style>
  <w:style w:type="table" w:styleId="ColorfulList-Accent2">
    <w:name w:val="Colorful List Accent 2"/>
    <w:basedOn w:val="TableNormal"/>
    <w:uiPriority w:val="72"/>
    <w:locked/>
    <w:rsid w:val="00372E2B"/>
    <w:pPr>
      <w:spacing w:before="170" w:after="0"/>
    </w:pPr>
    <w:tblPr>
      <w:tblStyleRowBandSize w:val="1"/>
      <w:tblStyleColBandSize w:val="1"/>
    </w:tblPr>
    <w:tcPr>
      <w:shd w:val="clear" w:color="auto" w:fill="F8F8EA" w:themeFill="accent2" w:themeFillTint="19"/>
    </w:tcPr>
    <w:tblStylePr w:type="firstRow">
      <w:rPr>
        <w:b/>
        <w:bCs/>
        <w:color w:val="FFFFFF" w:themeColor="background1"/>
      </w:rPr>
      <w:tblPr/>
      <w:tcPr>
        <w:tcBorders>
          <w:bottom w:val="single" w:sz="12" w:space="0" w:color="FFFFFF" w:themeColor="background1"/>
        </w:tcBorders>
        <w:shd w:val="clear" w:color="auto" w:fill="898D2C" w:themeFill="accent2" w:themeFillShade="CC"/>
      </w:tcPr>
    </w:tblStylePr>
    <w:tblStylePr w:type="lastRow">
      <w:rPr>
        <w:b/>
        <w:bCs/>
        <w:color w:val="898D2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EECA" w:themeFill="accent2" w:themeFillTint="3F"/>
      </w:tcPr>
    </w:tblStylePr>
    <w:tblStylePr w:type="band1Horz">
      <w:tblPr/>
      <w:tcPr>
        <w:shd w:val="clear" w:color="auto" w:fill="F0F1D4" w:themeFill="accent2" w:themeFillTint="33"/>
      </w:tcPr>
    </w:tblStylePr>
  </w:style>
  <w:style w:type="table" w:styleId="ColorfulList-Accent3">
    <w:name w:val="Colorful List Accent 3"/>
    <w:basedOn w:val="TableNormal"/>
    <w:uiPriority w:val="72"/>
    <w:locked/>
    <w:rsid w:val="00372E2B"/>
    <w:pPr>
      <w:spacing w:before="170" w:after="0"/>
    </w:pPr>
    <w:tblPr>
      <w:tblStyleRowBandSize w:val="1"/>
      <w:tblStyleColBandSize w:val="1"/>
    </w:tblPr>
    <w:tcPr>
      <w:shd w:val="clear" w:color="auto" w:fill="DBF7FF" w:themeFill="accent3" w:themeFillTint="19"/>
    </w:tcPr>
    <w:tblStylePr w:type="firstRow">
      <w:rPr>
        <w:b/>
        <w:bCs/>
        <w:color w:val="FFFFFF" w:themeColor="background1"/>
      </w:rPr>
      <w:tblPr/>
      <w:tcPr>
        <w:tcBorders>
          <w:bottom w:val="single" w:sz="12" w:space="0" w:color="FFFFFF" w:themeColor="background1"/>
        </w:tcBorders>
        <w:shd w:val="clear" w:color="auto" w:fill="009383" w:themeFill="accent4" w:themeFillShade="CC"/>
      </w:tcPr>
    </w:tblStylePr>
    <w:tblStylePr w:type="lastRow">
      <w:rPr>
        <w:b/>
        <w:bCs/>
        <w:color w:val="009383"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EBFF" w:themeFill="accent3" w:themeFillTint="3F"/>
      </w:tcPr>
    </w:tblStylePr>
    <w:tblStylePr w:type="band1Horz">
      <w:tblPr/>
      <w:tcPr>
        <w:shd w:val="clear" w:color="auto" w:fill="B5EFFF" w:themeFill="accent3" w:themeFillTint="33"/>
      </w:tcPr>
    </w:tblStylePr>
  </w:style>
  <w:style w:type="table" w:styleId="ColorfulList-Accent4">
    <w:name w:val="Colorful List Accent 4"/>
    <w:basedOn w:val="TableNormal"/>
    <w:uiPriority w:val="72"/>
    <w:locked/>
    <w:rsid w:val="00372E2B"/>
    <w:pPr>
      <w:spacing w:before="170" w:after="0"/>
    </w:pPr>
    <w:tblPr>
      <w:tblStyleRowBandSize w:val="1"/>
      <w:tblStyleColBandSize w:val="1"/>
    </w:tblPr>
    <w:tcPr>
      <w:shd w:val="clear" w:color="auto" w:fill="DFFFFB" w:themeFill="accent4" w:themeFillTint="19"/>
    </w:tcPr>
    <w:tblStylePr w:type="firstRow">
      <w:rPr>
        <w:b/>
        <w:bCs/>
        <w:color w:val="FFFFFF" w:themeColor="background1"/>
      </w:rPr>
      <w:tblPr/>
      <w:tcPr>
        <w:tcBorders>
          <w:bottom w:val="single" w:sz="12" w:space="0" w:color="FFFFFF" w:themeColor="background1"/>
        </w:tcBorders>
        <w:shd w:val="clear" w:color="auto" w:fill="005A72" w:themeFill="accent3" w:themeFillShade="CC"/>
      </w:tcPr>
    </w:tblStylePr>
    <w:tblStylePr w:type="lastRow">
      <w:rPr>
        <w:b/>
        <w:bCs/>
        <w:color w:val="005A72"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FF6" w:themeFill="accent4" w:themeFillTint="3F"/>
      </w:tcPr>
    </w:tblStylePr>
    <w:tblStylePr w:type="band1Horz">
      <w:tblPr/>
      <w:tcPr>
        <w:shd w:val="clear" w:color="auto" w:fill="BDFFF8" w:themeFill="accent4" w:themeFillTint="33"/>
      </w:tcPr>
    </w:tblStylePr>
  </w:style>
  <w:style w:type="table" w:styleId="ColorfulList-Accent5">
    <w:name w:val="Colorful List Accent 5"/>
    <w:basedOn w:val="TableNormal"/>
    <w:uiPriority w:val="72"/>
    <w:locked/>
    <w:rsid w:val="00372E2B"/>
    <w:pPr>
      <w:spacing w:before="170" w:after="0"/>
    </w:pPr>
    <w:tblPr>
      <w:tblStyleRowBandSize w:val="1"/>
      <w:tblStyleColBandSize w:val="1"/>
    </w:tblPr>
    <w:tcPr>
      <w:shd w:val="clear" w:color="auto" w:fill="FDEDEB" w:themeFill="accent5" w:themeFillTint="19"/>
    </w:tcPr>
    <w:tblStylePr w:type="firstRow">
      <w:rPr>
        <w:b/>
        <w:bCs/>
        <w:color w:val="FFFFFF" w:themeColor="background1"/>
      </w:rPr>
      <w:tblPr/>
      <w:tcPr>
        <w:tcBorders>
          <w:bottom w:val="single" w:sz="12" w:space="0" w:color="FFFFFF" w:themeColor="background1"/>
        </w:tcBorders>
        <w:shd w:val="clear" w:color="auto" w:fill="D88404" w:themeFill="accent6" w:themeFillShade="CC"/>
      </w:tcPr>
    </w:tblStylePr>
    <w:tblStylePr w:type="lastRow">
      <w:rPr>
        <w:b/>
        <w:bCs/>
        <w:color w:val="D88404"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2CF" w:themeFill="accent5" w:themeFillTint="3F"/>
      </w:tcPr>
    </w:tblStylePr>
    <w:tblStylePr w:type="band1Horz">
      <w:tblPr/>
      <w:tcPr>
        <w:shd w:val="clear" w:color="auto" w:fill="FCDBD8" w:themeFill="accent5" w:themeFillTint="33"/>
      </w:tcPr>
    </w:tblStylePr>
  </w:style>
  <w:style w:type="table" w:styleId="ColorfulList-Accent6">
    <w:name w:val="Colorful List Accent 6"/>
    <w:basedOn w:val="TableNormal"/>
    <w:uiPriority w:val="72"/>
    <w:locked/>
    <w:rsid w:val="00372E2B"/>
    <w:pPr>
      <w:spacing w:before="170" w:after="0"/>
    </w:pPr>
    <w:tblPr>
      <w:tblStyleRowBandSize w:val="1"/>
      <w:tblStyleColBandSize w:val="1"/>
    </w:tblPr>
    <w:tcPr>
      <w:shd w:val="clear" w:color="auto" w:fill="FEF5E8" w:themeFill="accent6" w:themeFillTint="19"/>
    </w:tcPr>
    <w:tblStylePr w:type="firstRow">
      <w:rPr>
        <w:b/>
        <w:bCs/>
        <w:color w:val="FFFFFF" w:themeColor="background1"/>
      </w:rPr>
      <w:tblPr/>
      <w:tcPr>
        <w:tcBorders>
          <w:bottom w:val="single" w:sz="12" w:space="0" w:color="FFFFFF" w:themeColor="background1"/>
        </w:tcBorders>
        <w:shd w:val="clear" w:color="auto" w:fill="DF2111" w:themeFill="accent5" w:themeFillShade="CC"/>
      </w:tcPr>
    </w:tblStylePr>
    <w:tblStylePr w:type="lastRow">
      <w:rPr>
        <w:b/>
        <w:bCs/>
        <w:color w:val="DF2111"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6" w:themeFillTint="3F"/>
      </w:tcPr>
    </w:tblStylePr>
    <w:tblStylePr w:type="band1Horz">
      <w:tblPr/>
      <w:tcPr>
        <w:shd w:val="clear" w:color="auto" w:fill="FEECD1" w:themeFill="accent6" w:themeFillTint="33"/>
      </w:tcPr>
    </w:tblStylePr>
  </w:style>
  <w:style w:type="table" w:styleId="ColorfulShading">
    <w:name w:val="Colorful Shading"/>
    <w:basedOn w:val="TableNormal"/>
    <w:uiPriority w:val="71"/>
    <w:locked/>
    <w:rsid w:val="00372E2B"/>
    <w:pPr>
      <w:spacing w:before="170" w:after="0"/>
    </w:pPr>
    <w:tblPr>
      <w:tblStyleRowBandSize w:val="1"/>
      <w:tblStyleColBandSize w:val="1"/>
      <w:tblBorders>
        <w:top w:val="single" w:sz="24" w:space="0" w:color="ACB137"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locked/>
    <w:rsid w:val="00372E2B"/>
    <w:pPr>
      <w:spacing w:before="170" w:after="0"/>
    </w:pPr>
    <w:tblPr>
      <w:tblStyleRowBandSize w:val="1"/>
      <w:tblStyleColBandSize w:val="1"/>
      <w:tblBorders>
        <w:top w:val="single" w:sz="24" w:space="0" w:color="ACB137" w:themeColor="accent2"/>
        <w:left w:val="single" w:sz="4" w:space="0" w:color="4C6D41" w:themeColor="accent1"/>
        <w:bottom w:val="single" w:sz="4" w:space="0" w:color="4C6D41" w:themeColor="accent1"/>
        <w:right w:val="single" w:sz="4" w:space="0" w:color="4C6D41" w:themeColor="accent1"/>
        <w:insideH w:val="single" w:sz="4" w:space="0" w:color="FFFFFF" w:themeColor="background1"/>
        <w:insideV w:val="single" w:sz="4" w:space="0" w:color="FFFFFF" w:themeColor="background1"/>
      </w:tblBorders>
    </w:tblPr>
    <w:tcPr>
      <w:shd w:val="clear" w:color="auto" w:fill="ECF2EA" w:themeFill="accent1" w:themeFillTint="19"/>
    </w:tcPr>
    <w:tblStylePr w:type="firstRow">
      <w:rPr>
        <w:b/>
        <w:bCs/>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4127" w:themeFill="accent1" w:themeFillShade="99"/>
      </w:tcPr>
    </w:tblStylePr>
    <w:tblStylePr w:type="firstCol">
      <w:rPr>
        <w:color w:val="FFFFFF" w:themeColor="background1"/>
      </w:rPr>
      <w:tblPr/>
      <w:tcPr>
        <w:tcBorders>
          <w:top w:val="nil"/>
          <w:left w:val="nil"/>
          <w:bottom w:val="nil"/>
          <w:right w:val="nil"/>
          <w:insideH w:val="single" w:sz="4" w:space="0" w:color="2D4127" w:themeColor="accent1" w:themeShade="99"/>
          <w:insideV w:val="nil"/>
        </w:tcBorders>
        <w:shd w:val="clear" w:color="auto" w:fill="2D412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D4127" w:themeFill="accent1" w:themeFillShade="99"/>
      </w:tcPr>
    </w:tblStylePr>
    <w:tblStylePr w:type="band1Vert">
      <w:tblPr/>
      <w:tcPr>
        <w:shd w:val="clear" w:color="auto" w:fill="B3CCAA" w:themeFill="accent1" w:themeFillTint="66"/>
      </w:tcPr>
    </w:tblStylePr>
    <w:tblStylePr w:type="band1Horz">
      <w:tblPr/>
      <w:tcPr>
        <w:shd w:val="clear" w:color="auto" w:fill="A0C096"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locked/>
    <w:rsid w:val="00372E2B"/>
    <w:pPr>
      <w:spacing w:before="170" w:after="0"/>
    </w:pPr>
    <w:tblPr>
      <w:tblStyleRowBandSize w:val="1"/>
      <w:tblStyleColBandSize w:val="1"/>
      <w:tblBorders>
        <w:top w:val="single" w:sz="24" w:space="0" w:color="ACB137" w:themeColor="accent2"/>
        <w:left w:val="single" w:sz="4" w:space="0" w:color="ACB137" w:themeColor="accent2"/>
        <w:bottom w:val="single" w:sz="4" w:space="0" w:color="ACB137" w:themeColor="accent2"/>
        <w:right w:val="single" w:sz="4" w:space="0" w:color="ACB137" w:themeColor="accent2"/>
        <w:insideH w:val="single" w:sz="4" w:space="0" w:color="FFFFFF" w:themeColor="background1"/>
        <w:insideV w:val="single" w:sz="4" w:space="0" w:color="FFFFFF" w:themeColor="background1"/>
      </w:tblBorders>
    </w:tblPr>
    <w:tcPr>
      <w:shd w:val="clear" w:color="auto" w:fill="F8F8EA" w:themeFill="accent2" w:themeFillTint="19"/>
    </w:tcPr>
    <w:tblStylePr w:type="firstRow">
      <w:rPr>
        <w:b/>
        <w:bCs/>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A21" w:themeFill="accent2" w:themeFillShade="99"/>
      </w:tcPr>
    </w:tblStylePr>
    <w:tblStylePr w:type="firstCol">
      <w:rPr>
        <w:color w:val="FFFFFF" w:themeColor="background1"/>
      </w:rPr>
      <w:tblPr/>
      <w:tcPr>
        <w:tcBorders>
          <w:top w:val="nil"/>
          <w:left w:val="nil"/>
          <w:bottom w:val="nil"/>
          <w:right w:val="nil"/>
          <w:insideH w:val="single" w:sz="4" w:space="0" w:color="666A21" w:themeColor="accent2" w:themeShade="99"/>
          <w:insideV w:val="nil"/>
        </w:tcBorders>
        <w:shd w:val="clear" w:color="auto" w:fill="666A2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66A21" w:themeFill="accent2" w:themeFillShade="99"/>
      </w:tcPr>
    </w:tblStylePr>
    <w:tblStylePr w:type="band1Vert">
      <w:tblPr/>
      <w:tcPr>
        <w:shd w:val="clear" w:color="auto" w:fill="E2E4AA" w:themeFill="accent2" w:themeFillTint="66"/>
      </w:tcPr>
    </w:tblStylePr>
    <w:tblStylePr w:type="band1Horz">
      <w:tblPr/>
      <w:tcPr>
        <w:shd w:val="clear" w:color="auto" w:fill="DBDE95"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locked/>
    <w:rsid w:val="00372E2B"/>
    <w:pPr>
      <w:spacing w:before="170" w:after="0"/>
    </w:pPr>
    <w:tblPr>
      <w:tblStyleRowBandSize w:val="1"/>
      <w:tblStyleColBandSize w:val="1"/>
      <w:tblBorders>
        <w:top w:val="single" w:sz="24" w:space="0" w:color="00B8A5" w:themeColor="accent4"/>
        <w:left w:val="single" w:sz="4" w:space="0" w:color="00718F" w:themeColor="accent3"/>
        <w:bottom w:val="single" w:sz="4" w:space="0" w:color="00718F" w:themeColor="accent3"/>
        <w:right w:val="single" w:sz="4" w:space="0" w:color="00718F" w:themeColor="accent3"/>
        <w:insideH w:val="single" w:sz="4" w:space="0" w:color="FFFFFF" w:themeColor="background1"/>
        <w:insideV w:val="single" w:sz="4" w:space="0" w:color="FFFFFF" w:themeColor="background1"/>
      </w:tblBorders>
    </w:tblPr>
    <w:tcPr>
      <w:shd w:val="clear" w:color="auto" w:fill="DBF7FF" w:themeFill="accent3" w:themeFillTint="19"/>
    </w:tcPr>
    <w:tblStylePr w:type="firstRow">
      <w:rPr>
        <w:b/>
        <w:bCs/>
      </w:rPr>
      <w:tblPr/>
      <w:tcPr>
        <w:tcBorders>
          <w:top w:val="nil"/>
          <w:left w:val="nil"/>
          <w:bottom w:val="single" w:sz="24" w:space="0" w:color="00B8A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355" w:themeFill="accent3" w:themeFillShade="99"/>
      </w:tcPr>
    </w:tblStylePr>
    <w:tblStylePr w:type="firstCol">
      <w:rPr>
        <w:color w:val="FFFFFF" w:themeColor="background1"/>
      </w:rPr>
      <w:tblPr/>
      <w:tcPr>
        <w:tcBorders>
          <w:top w:val="nil"/>
          <w:left w:val="nil"/>
          <w:bottom w:val="nil"/>
          <w:right w:val="nil"/>
          <w:insideH w:val="single" w:sz="4" w:space="0" w:color="004355" w:themeColor="accent3" w:themeShade="99"/>
          <w:insideV w:val="nil"/>
        </w:tcBorders>
        <w:shd w:val="clear" w:color="auto" w:fill="0043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355" w:themeFill="accent3" w:themeFillShade="99"/>
      </w:tcPr>
    </w:tblStylePr>
    <w:tblStylePr w:type="band1Vert">
      <w:tblPr/>
      <w:tcPr>
        <w:shd w:val="clear" w:color="auto" w:fill="6CDFFF" w:themeFill="accent3" w:themeFillTint="66"/>
      </w:tcPr>
    </w:tblStylePr>
    <w:tblStylePr w:type="band1Horz">
      <w:tblPr/>
      <w:tcPr>
        <w:shd w:val="clear" w:color="auto" w:fill="48D8FF" w:themeFill="accent3" w:themeFillTint="7F"/>
      </w:tcPr>
    </w:tblStylePr>
  </w:style>
  <w:style w:type="table" w:styleId="ColorfulShading-Accent4">
    <w:name w:val="Colorful Shading Accent 4"/>
    <w:basedOn w:val="TableNormal"/>
    <w:uiPriority w:val="71"/>
    <w:locked/>
    <w:rsid w:val="00372E2B"/>
    <w:pPr>
      <w:spacing w:before="170" w:after="0"/>
    </w:pPr>
    <w:tblPr>
      <w:tblStyleRowBandSize w:val="1"/>
      <w:tblStyleColBandSize w:val="1"/>
      <w:tblBorders>
        <w:top w:val="single" w:sz="24" w:space="0" w:color="00718F" w:themeColor="accent3"/>
        <w:left w:val="single" w:sz="4" w:space="0" w:color="00B8A5" w:themeColor="accent4"/>
        <w:bottom w:val="single" w:sz="4" w:space="0" w:color="00B8A5" w:themeColor="accent4"/>
        <w:right w:val="single" w:sz="4" w:space="0" w:color="00B8A5" w:themeColor="accent4"/>
        <w:insideH w:val="single" w:sz="4" w:space="0" w:color="FFFFFF" w:themeColor="background1"/>
        <w:insideV w:val="single" w:sz="4" w:space="0" w:color="FFFFFF" w:themeColor="background1"/>
      </w:tblBorders>
    </w:tblPr>
    <w:tcPr>
      <w:shd w:val="clear" w:color="auto" w:fill="DFFFFB" w:themeFill="accent4" w:themeFillTint="19"/>
    </w:tcPr>
    <w:tblStylePr w:type="firstRow">
      <w:rPr>
        <w:b/>
        <w:bCs/>
      </w:rPr>
      <w:tblPr/>
      <w:tcPr>
        <w:tcBorders>
          <w:top w:val="nil"/>
          <w:left w:val="nil"/>
          <w:bottom w:val="single" w:sz="24" w:space="0" w:color="00718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E62" w:themeFill="accent4" w:themeFillShade="99"/>
      </w:tcPr>
    </w:tblStylePr>
    <w:tblStylePr w:type="firstCol">
      <w:rPr>
        <w:color w:val="FFFFFF" w:themeColor="background1"/>
      </w:rPr>
      <w:tblPr/>
      <w:tcPr>
        <w:tcBorders>
          <w:top w:val="nil"/>
          <w:left w:val="nil"/>
          <w:bottom w:val="nil"/>
          <w:right w:val="nil"/>
          <w:insideH w:val="single" w:sz="4" w:space="0" w:color="006E62" w:themeColor="accent4" w:themeShade="99"/>
          <w:insideV w:val="nil"/>
        </w:tcBorders>
        <w:shd w:val="clear" w:color="auto" w:fill="006E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E62" w:themeFill="accent4" w:themeFillShade="99"/>
      </w:tcPr>
    </w:tblStylePr>
    <w:tblStylePr w:type="band1Vert">
      <w:tblPr/>
      <w:tcPr>
        <w:shd w:val="clear" w:color="auto" w:fill="7CFFF1" w:themeFill="accent4" w:themeFillTint="66"/>
      </w:tcPr>
    </w:tblStylePr>
    <w:tblStylePr w:type="band1Horz">
      <w:tblPr/>
      <w:tcPr>
        <w:shd w:val="clear" w:color="auto" w:fill="5CFFED"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locked/>
    <w:rsid w:val="00372E2B"/>
    <w:pPr>
      <w:spacing w:before="170" w:after="0"/>
    </w:pPr>
    <w:tblPr>
      <w:tblStyleRowBandSize w:val="1"/>
      <w:tblStyleColBandSize w:val="1"/>
      <w:tblBorders>
        <w:top w:val="single" w:sz="24" w:space="0" w:color="FAA21B" w:themeColor="accent6"/>
        <w:left w:val="single" w:sz="4" w:space="0" w:color="F04C3E" w:themeColor="accent5"/>
        <w:bottom w:val="single" w:sz="4" w:space="0" w:color="F04C3E" w:themeColor="accent5"/>
        <w:right w:val="single" w:sz="4" w:space="0" w:color="F04C3E" w:themeColor="accent5"/>
        <w:insideH w:val="single" w:sz="4" w:space="0" w:color="FFFFFF" w:themeColor="background1"/>
        <w:insideV w:val="single" w:sz="4" w:space="0" w:color="FFFFFF" w:themeColor="background1"/>
      </w:tblBorders>
    </w:tblPr>
    <w:tcPr>
      <w:shd w:val="clear" w:color="auto" w:fill="FDEDEB" w:themeFill="accent5" w:themeFillTint="19"/>
    </w:tcPr>
    <w:tblStylePr w:type="firstRow">
      <w:rPr>
        <w:b/>
        <w:bCs/>
      </w:rPr>
      <w:tblPr/>
      <w:tcPr>
        <w:tcBorders>
          <w:top w:val="nil"/>
          <w:left w:val="nil"/>
          <w:bottom w:val="single" w:sz="24" w:space="0" w:color="FAA21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90D" w:themeFill="accent5" w:themeFillShade="99"/>
      </w:tcPr>
    </w:tblStylePr>
    <w:tblStylePr w:type="firstCol">
      <w:rPr>
        <w:color w:val="FFFFFF" w:themeColor="background1"/>
      </w:rPr>
      <w:tblPr/>
      <w:tcPr>
        <w:tcBorders>
          <w:top w:val="nil"/>
          <w:left w:val="nil"/>
          <w:bottom w:val="nil"/>
          <w:right w:val="nil"/>
          <w:insideH w:val="single" w:sz="4" w:space="0" w:color="A7190D" w:themeColor="accent5" w:themeShade="99"/>
          <w:insideV w:val="nil"/>
        </w:tcBorders>
        <w:shd w:val="clear" w:color="auto" w:fill="A719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7190D" w:themeFill="accent5" w:themeFillShade="99"/>
      </w:tcPr>
    </w:tblStylePr>
    <w:tblStylePr w:type="band1Vert">
      <w:tblPr/>
      <w:tcPr>
        <w:shd w:val="clear" w:color="auto" w:fill="F9B7B1" w:themeFill="accent5" w:themeFillTint="66"/>
      </w:tcPr>
    </w:tblStylePr>
    <w:tblStylePr w:type="band1Horz">
      <w:tblPr/>
      <w:tcPr>
        <w:shd w:val="clear" w:color="auto" w:fill="F7A59E"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locked/>
    <w:rsid w:val="00372E2B"/>
    <w:pPr>
      <w:spacing w:before="170" w:after="0"/>
    </w:pPr>
    <w:tblPr>
      <w:tblStyleRowBandSize w:val="1"/>
      <w:tblStyleColBandSize w:val="1"/>
      <w:tblBorders>
        <w:top w:val="single" w:sz="24" w:space="0" w:color="F04C3E" w:themeColor="accent5"/>
        <w:left w:val="single" w:sz="4" w:space="0" w:color="FAA21B" w:themeColor="accent6"/>
        <w:bottom w:val="single" w:sz="4" w:space="0" w:color="FAA21B" w:themeColor="accent6"/>
        <w:right w:val="single" w:sz="4" w:space="0" w:color="FAA21B" w:themeColor="accent6"/>
        <w:insideH w:val="single" w:sz="4" w:space="0" w:color="FFFFFF" w:themeColor="background1"/>
        <w:insideV w:val="single" w:sz="4" w:space="0" w:color="FFFFFF" w:themeColor="background1"/>
      </w:tblBorders>
    </w:tblPr>
    <w:tcPr>
      <w:shd w:val="clear" w:color="auto" w:fill="FEF5E8" w:themeFill="accent6" w:themeFillTint="19"/>
    </w:tcPr>
    <w:tblStylePr w:type="firstRow">
      <w:rPr>
        <w:b/>
        <w:bCs/>
      </w:rPr>
      <w:tblPr/>
      <w:tcPr>
        <w:tcBorders>
          <w:top w:val="nil"/>
          <w:left w:val="nil"/>
          <w:bottom w:val="single" w:sz="24" w:space="0" w:color="F04C3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6303" w:themeFill="accent6" w:themeFillShade="99"/>
      </w:tcPr>
    </w:tblStylePr>
    <w:tblStylePr w:type="firstCol">
      <w:rPr>
        <w:color w:val="FFFFFF" w:themeColor="background1"/>
      </w:rPr>
      <w:tblPr/>
      <w:tcPr>
        <w:tcBorders>
          <w:top w:val="nil"/>
          <w:left w:val="nil"/>
          <w:bottom w:val="nil"/>
          <w:right w:val="nil"/>
          <w:insideH w:val="single" w:sz="4" w:space="0" w:color="A26303" w:themeColor="accent6" w:themeShade="99"/>
          <w:insideV w:val="nil"/>
        </w:tcBorders>
        <w:shd w:val="clear" w:color="auto" w:fill="A263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26303" w:themeFill="accent6" w:themeFillShade="99"/>
      </w:tcPr>
    </w:tblStylePr>
    <w:tblStylePr w:type="band1Vert">
      <w:tblPr/>
      <w:tcPr>
        <w:shd w:val="clear" w:color="auto" w:fill="FDD9A3" w:themeFill="accent6" w:themeFillTint="66"/>
      </w:tcPr>
    </w:tblStylePr>
    <w:tblStylePr w:type="band1Horz">
      <w:tblPr/>
      <w:tcPr>
        <w:shd w:val="clear" w:color="auto" w:fill="FCD08D" w:themeFill="accent6" w:themeFillTint="7F"/>
      </w:tcPr>
    </w:tblStylePr>
    <w:tblStylePr w:type="neCell">
      <w:rPr>
        <w:color w:val="231F20" w:themeColor="text1"/>
      </w:rPr>
    </w:tblStylePr>
    <w:tblStylePr w:type="nwCell">
      <w:rPr>
        <w:color w:val="231F20" w:themeColor="text1"/>
      </w:rPr>
    </w:tblStylePr>
  </w:style>
  <w:style w:type="character" w:styleId="CommentReference">
    <w:name w:val="annotation reference"/>
    <w:basedOn w:val="DefaultParagraphFont"/>
    <w:uiPriority w:val="99"/>
    <w:semiHidden/>
    <w:locked/>
    <w:rsid w:val="00372E2B"/>
    <w:rPr>
      <w:noProof w:val="0"/>
      <w:sz w:val="16"/>
      <w:szCs w:val="16"/>
      <w:lang w:val="en-AU"/>
    </w:rPr>
  </w:style>
  <w:style w:type="paragraph" w:styleId="CommentText">
    <w:name w:val="annotation text"/>
    <w:basedOn w:val="Normal"/>
    <w:link w:val="CommentTextChar"/>
    <w:uiPriority w:val="99"/>
    <w:semiHidden/>
    <w:locked/>
    <w:rsid w:val="00372E2B"/>
    <w:rPr>
      <w:sz w:val="20"/>
      <w:szCs w:val="20"/>
    </w:rPr>
  </w:style>
  <w:style w:type="character" w:customStyle="1" w:styleId="CommentTextChar">
    <w:name w:val="Comment Text Char"/>
    <w:basedOn w:val="DefaultParagraphFont"/>
    <w:link w:val="CommentText"/>
    <w:uiPriority w:val="99"/>
    <w:semiHidden/>
    <w:rsid w:val="00B30B0E"/>
    <w:rPr>
      <w:sz w:val="20"/>
      <w:szCs w:val="20"/>
    </w:rPr>
  </w:style>
  <w:style w:type="paragraph" w:styleId="CommentSubject">
    <w:name w:val="annotation subject"/>
    <w:basedOn w:val="CommentText"/>
    <w:next w:val="CommentText"/>
    <w:link w:val="CommentSubjectChar"/>
    <w:uiPriority w:val="99"/>
    <w:semiHidden/>
    <w:unhideWhenUsed/>
    <w:locked/>
    <w:rsid w:val="00372E2B"/>
    <w:rPr>
      <w:b/>
      <w:bCs/>
    </w:rPr>
  </w:style>
  <w:style w:type="character" w:customStyle="1" w:styleId="CommentSubjectChar">
    <w:name w:val="Comment Subject Char"/>
    <w:basedOn w:val="CommentTextChar"/>
    <w:link w:val="CommentSubject"/>
    <w:uiPriority w:val="99"/>
    <w:semiHidden/>
    <w:rsid w:val="00372E2B"/>
    <w:rPr>
      <w:b/>
      <w:bCs/>
      <w:sz w:val="20"/>
      <w:szCs w:val="20"/>
    </w:rPr>
  </w:style>
  <w:style w:type="table" w:styleId="DarkList">
    <w:name w:val="Dark List"/>
    <w:basedOn w:val="TableNormal"/>
    <w:uiPriority w:val="70"/>
    <w:locked/>
    <w:rsid w:val="00372E2B"/>
    <w:pPr>
      <w:spacing w:before="170" w:after="0"/>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locked/>
    <w:rsid w:val="00372E2B"/>
    <w:pPr>
      <w:spacing w:before="170" w:after="0"/>
    </w:pPr>
    <w:rPr>
      <w:color w:val="FFFFFF" w:themeColor="background1"/>
    </w:rPr>
    <w:tblPr>
      <w:tblStyleRowBandSize w:val="1"/>
      <w:tblStyleColBandSize w:val="1"/>
    </w:tblPr>
    <w:tcPr>
      <w:shd w:val="clear" w:color="auto" w:fill="4C6D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536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851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85130" w:themeFill="accent1" w:themeFillShade="BF"/>
      </w:tcPr>
    </w:tblStylePr>
    <w:tblStylePr w:type="band1Vert">
      <w:tblPr/>
      <w:tcPr>
        <w:tcBorders>
          <w:top w:val="nil"/>
          <w:left w:val="nil"/>
          <w:bottom w:val="nil"/>
          <w:right w:val="nil"/>
          <w:insideH w:val="nil"/>
          <w:insideV w:val="nil"/>
        </w:tcBorders>
        <w:shd w:val="clear" w:color="auto" w:fill="385130" w:themeFill="accent1" w:themeFillShade="BF"/>
      </w:tcPr>
    </w:tblStylePr>
    <w:tblStylePr w:type="band1Horz">
      <w:tblPr/>
      <w:tcPr>
        <w:tcBorders>
          <w:top w:val="nil"/>
          <w:left w:val="nil"/>
          <w:bottom w:val="nil"/>
          <w:right w:val="nil"/>
          <w:insideH w:val="nil"/>
          <w:insideV w:val="nil"/>
        </w:tcBorders>
        <w:shd w:val="clear" w:color="auto" w:fill="385130" w:themeFill="accent1" w:themeFillShade="BF"/>
      </w:tcPr>
    </w:tblStylePr>
  </w:style>
  <w:style w:type="table" w:styleId="DarkList-Accent2">
    <w:name w:val="Dark List Accent 2"/>
    <w:basedOn w:val="TableNormal"/>
    <w:uiPriority w:val="70"/>
    <w:locked/>
    <w:rsid w:val="00372E2B"/>
    <w:pPr>
      <w:spacing w:before="170" w:after="0"/>
    </w:pPr>
    <w:rPr>
      <w:color w:val="FFFFFF" w:themeColor="background1"/>
    </w:rPr>
    <w:tblPr>
      <w:tblStyleRowBandSize w:val="1"/>
      <w:tblStyleColBandSize w:val="1"/>
    </w:tblPr>
    <w:tcPr>
      <w:shd w:val="clear" w:color="auto" w:fill="ACB13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5557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0842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08429" w:themeFill="accent2" w:themeFillShade="BF"/>
      </w:tcPr>
    </w:tblStylePr>
    <w:tblStylePr w:type="band1Vert">
      <w:tblPr/>
      <w:tcPr>
        <w:tcBorders>
          <w:top w:val="nil"/>
          <w:left w:val="nil"/>
          <w:bottom w:val="nil"/>
          <w:right w:val="nil"/>
          <w:insideH w:val="nil"/>
          <w:insideV w:val="nil"/>
        </w:tcBorders>
        <w:shd w:val="clear" w:color="auto" w:fill="808429" w:themeFill="accent2" w:themeFillShade="BF"/>
      </w:tcPr>
    </w:tblStylePr>
    <w:tblStylePr w:type="band1Horz">
      <w:tblPr/>
      <w:tcPr>
        <w:tcBorders>
          <w:top w:val="nil"/>
          <w:left w:val="nil"/>
          <w:bottom w:val="nil"/>
          <w:right w:val="nil"/>
          <w:insideH w:val="nil"/>
          <w:insideV w:val="nil"/>
        </w:tcBorders>
        <w:shd w:val="clear" w:color="auto" w:fill="808429" w:themeFill="accent2" w:themeFillShade="BF"/>
      </w:tcPr>
    </w:tblStylePr>
  </w:style>
  <w:style w:type="table" w:styleId="DarkList-Accent3">
    <w:name w:val="Dark List Accent 3"/>
    <w:basedOn w:val="TableNormal"/>
    <w:uiPriority w:val="70"/>
    <w:locked/>
    <w:rsid w:val="00372E2B"/>
    <w:pPr>
      <w:spacing w:before="170" w:after="0"/>
    </w:pPr>
    <w:rPr>
      <w:color w:val="FFFFFF" w:themeColor="background1"/>
    </w:rPr>
    <w:tblPr>
      <w:tblStyleRowBandSize w:val="1"/>
      <w:tblStyleColBandSize w:val="1"/>
    </w:tblPr>
    <w:tcPr>
      <w:shd w:val="clear" w:color="auto" w:fill="00718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374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4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46B" w:themeFill="accent3" w:themeFillShade="BF"/>
      </w:tcPr>
    </w:tblStylePr>
    <w:tblStylePr w:type="band1Vert">
      <w:tblPr/>
      <w:tcPr>
        <w:tcBorders>
          <w:top w:val="nil"/>
          <w:left w:val="nil"/>
          <w:bottom w:val="nil"/>
          <w:right w:val="nil"/>
          <w:insideH w:val="nil"/>
          <w:insideV w:val="nil"/>
        </w:tcBorders>
        <w:shd w:val="clear" w:color="auto" w:fill="00546B" w:themeFill="accent3" w:themeFillShade="BF"/>
      </w:tcPr>
    </w:tblStylePr>
    <w:tblStylePr w:type="band1Horz">
      <w:tblPr/>
      <w:tcPr>
        <w:tcBorders>
          <w:top w:val="nil"/>
          <w:left w:val="nil"/>
          <w:bottom w:val="nil"/>
          <w:right w:val="nil"/>
          <w:insideH w:val="nil"/>
          <w:insideV w:val="nil"/>
        </w:tcBorders>
        <w:shd w:val="clear" w:color="auto" w:fill="00546B" w:themeFill="accent3" w:themeFillShade="BF"/>
      </w:tcPr>
    </w:tblStylePr>
  </w:style>
  <w:style w:type="table" w:styleId="DarkList-Accent4">
    <w:name w:val="Dark List Accent 4"/>
    <w:basedOn w:val="TableNormal"/>
    <w:uiPriority w:val="70"/>
    <w:locked/>
    <w:rsid w:val="00372E2B"/>
    <w:pPr>
      <w:spacing w:before="170" w:after="0"/>
    </w:pPr>
    <w:rPr>
      <w:color w:val="FFFFFF" w:themeColor="background1"/>
    </w:rPr>
    <w:tblPr>
      <w:tblStyleRowBandSize w:val="1"/>
      <w:tblStyleColBandSize w:val="1"/>
    </w:tblPr>
    <w:tcPr>
      <w:shd w:val="clear" w:color="auto" w:fill="00B8A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5B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9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97B" w:themeFill="accent4" w:themeFillShade="BF"/>
      </w:tcPr>
    </w:tblStylePr>
    <w:tblStylePr w:type="band1Vert">
      <w:tblPr/>
      <w:tcPr>
        <w:tcBorders>
          <w:top w:val="nil"/>
          <w:left w:val="nil"/>
          <w:bottom w:val="nil"/>
          <w:right w:val="nil"/>
          <w:insideH w:val="nil"/>
          <w:insideV w:val="nil"/>
        </w:tcBorders>
        <w:shd w:val="clear" w:color="auto" w:fill="00897B" w:themeFill="accent4" w:themeFillShade="BF"/>
      </w:tcPr>
    </w:tblStylePr>
    <w:tblStylePr w:type="band1Horz">
      <w:tblPr/>
      <w:tcPr>
        <w:tcBorders>
          <w:top w:val="nil"/>
          <w:left w:val="nil"/>
          <w:bottom w:val="nil"/>
          <w:right w:val="nil"/>
          <w:insideH w:val="nil"/>
          <w:insideV w:val="nil"/>
        </w:tcBorders>
        <w:shd w:val="clear" w:color="auto" w:fill="00897B" w:themeFill="accent4" w:themeFillShade="BF"/>
      </w:tcPr>
    </w:tblStylePr>
  </w:style>
  <w:style w:type="table" w:styleId="DarkList-Accent5">
    <w:name w:val="Dark List Accent 5"/>
    <w:basedOn w:val="TableNormal"/>
    <w:uiPriority w:val="70"/>
    <w:locked/>
    <w:rsid w:val="00372E2B"/>
    <w:pPr>
      <w:spacing w:before="170" w:after="0"/>
    </w:pPr>
    <w:rPr>
      <w:color w:val="FFFFFF" w:themeColor="background1"/>
    </w:rPr>
    <w:tblPr>
      <w:tblStyleRowBandSize w:val="1"/>
      <w:tblStyleColBandSize w:val="1"/>
    </w:tblPr>
    <w:tcPr>
      <w:shd w:val="clear" w:color="auto" w:fill="F04C3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8B15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11F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11F10" w:themeFill="accent5" w:themeFillShade="BF"/>
      </w:tcPr>
    </w:tblStylePr>
    <w:tblStylePr w:type="band1Vert">
      <w:tblPr/>
      <w:tcPr>
        <w:tcBorders>
          <w:top w:val="nil"/>
          <w:left w:val="nil"/>
          <w:bottom w:val="nil"/>
          <w:right w:val="nil"/>
          <w:insideH w:val="nil"/>
          <w:insideV w:val="nil"/>
        </w:tcBorders>
        <w:shd w:val="clear" w:color="auto" w:fill="D11F10" w:themeFill="accent5" w:themeFillShade="BF"/>
      </w:tcPr>
    </w:tblStylePr>
    <w:tblStylePr w:type="band1Horz">
      <w:tblPr/>
      <w:tcPr>
        <w:tcBorders>
          <w:top w:val="nil"/>
          <w:left w:val="nil"/>
          <w:bottom w:val="nil"/>
          <w:right w:val="nil"/>
          <w:insideH w:val="nil"/>
          <w:insideV w:val="nil"/>
        </w:tcBorders>
        <w:shd w:val="clear" w:color="auto" w:fill="D11F10" w:themeFill="accent5" w:themeFillShade="BF"/>
      </w:tcPr>
    </w:tblStylePr>
  </w:style>
  <w:style w:type="table" w:styleId="DarkList-Accent6">
    <w:name w:val="Dark List Accent 6"/>
    <w:basedOn w:val="TableNormal"/>
    <w:uiPriority w:val="70"/>
    <w:locked/>
    <w:rsid w:val="00372E2B"/>
    <w:pPr>
      <w:spacing w:before="170" w:after="0"/>
    </w:pPr>
    <w:rPr>
      <w:color w:val="FFFFFF" w:themeColor="background1"/>
    </w:rPr>
    <w:tblPr>
      <w:tblStyleRowBandSize w:val="1"/>
      <w:tblStyleColBandSize w:val="1"/>
    </w:tblPr>
    <w:tcPr>
      <w:shd w:val="clear" w:color="auto" w:fill="FAA21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8652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A7C0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A7C04" w:themeFill="accent6" w:themeFillShade="BF"/>
      </w:tcPr>
    </w:tblStylePr>
    <w:tblStylePr w:type="band1Vert">
      <w:tblPr/>
      <w:tcPr>
        <w:tcBorders>
          <w:top w:val="nil"/>
          <w:left w:val="nil"/>
          <w:bottom w:val="nil"/>
          <w:right w:val="nil"/>
          <w:insideH w:val="nil"/>
          <w:insideV w:val="nil"/>
        </w:tcBorders>
        <w:shd w:val="clear" w:color="auto" w:fill="CA7C04" w:themeFill="accent6" w:themeFillShade="BF"/>
      </w:tcPr>
    </w:tblStylePr>
    <w:tblStylePr w:type="band1Horz">
      <w:tblPr/>
      <w:tcPr>
        <w:tcBorders>
          <w:top w:val="nil"/>
          <w:left w:val="nil"/>
          <w:bottom w:val="nil"/>
          <w:right w:val="nil"/>
          <w:insideH w:val="nil"/>
          <w:insideV w:val="nil"/>
        </w:tcBorders>
        <w:shd w:val="clear" w:color="auto" w:fill="CA7C04" w:themeFill="accent6" w:themeFillShade="BF"/>
      </w:tcPr>
    </w:tblStylePr>
  </w:style>
  <w:style w:type="paragraph" w:styleId="Date">
    <w:name w:val="Date"/>
    <w:basedOn w:val="Normal"/>
    <w:next w:val="Normal"/>
    <w:link w:val="DateChar"/>
    <w:uiPriority w:val="7"/>
    <w:semiHidden/>
    <w:unhideWhenUsed/>
    <w:locked/>
    <w:rsid w:val="00372E2B"/>
  </w:style>
  <w:style w:type="character" w:customStyle="1" w:styleId="DateChar">
    <w:name w:val="Date Char"/>
    <w:basedOn w:val="DefaultParagraphFont"/>
    <w:link w:val="Date"/>
    <w:uiPriority w:val="7"/>
    <w:semiHidden/>
    <w:rsid w:val="00B60D19"/>
  </w:style>
  <w:style w:type="paragraph" w:styleId="DocumentMap">
    <w:name w:val="Document Map"/>
    <w:basedOn w:val="Normal"/>
    <w:link w:val="DocumentMapChar"/>
    <w:uiPriority w:val="7"/>
    <w:semiHidden/>
    <w:unhideWhenUsed/>
    <w:locked/>
    <w:rsid w:val="00372E2B"/>
    <w:rPr>
      <w:rFonts w:ascii="Tahoma" w:hAnsi="Tahoma" w:cs="Tahoma"/>
      <w:sz w:val="16"/>
      <w:szCs w:val="16"/>
    </w:rPr>
  </w:style>
  <w:style w:type="character" w:customStyle="1" w:styleId="DocumentMapChar">
    <w:name w:val="Document Map Char"/>
    <w:basedOn w:val="DefaultParagraphFont"/>
    <w:link w:val="DocumentMap"/>
    <w:uiPriority w:val="7"/>
    <w:semiHidden/>
    <w:rsid w:val="00B60D19"/>
    <w:rPr>
      <w:rFonts w:ascii="Tahoma" w:hAnsi="Tahoma" w:cs="Tahoma"/>
      <w:sz w:val="16"/>
      <w:szCs w:val="16"/>
    </w:rPr>
  </w:style>
  <w:style w:type="character" w:styleId="Emphasis">
    <w:name w:val="Emphasis"/>
    <w:basedOn w:val="DefaultParagraphFont"/>
    <w:uiPriority w:val="7"/>
    <w:semiHidden/>
    <w:qFormat/>
    <w:rsid w:val="00F44A29"/>
    <w:rPr>
      <w:i/>
      <w:iCs/>
    </w:rPr>
  </w:style>
  <w:style w:type="character" w:styleId="EndnoteReference">
    <w:name w:val="endnote reference"/>
    <w:basedOn w:val="DefaultParagraphFont"/>
    <w:uiPriority w:val="99"/>
    <w:semiHidden/>
    <w:rsid w:val="00372E2B"/>
    <w:rPr>
      <w:noProof w:val="0"/>
      <w:vertAlign w:val="superscript"/>
      <w:lang w:val="en-AU"/>
    </w:rPr>
  </w:style>
  <w:style w:type="paragraph" w:styleId="EndnoteText">
    <w:name w:val="endnote text"/>
    <w:basedOn w:val="Normal"/>
    <w:link w:val="EndnoteTextChar"/>
    <w:uiPriority w:val="99"/>
    <w:semiHidden/>
    <w:rsid w:val="00372E2B"/>
    <w:rPr>
      <w:sz w:val="20"/>
      <w:szCs w:val="20"/>
    </w:rPr>
  </w:style>
  <w:style w:type="character" w:customStyle="1" w:styleId="EndnoteTextChar">
    <w:name w:val="Endnote Text Char"/>
    <w:basedOn w:val="DefaultParagraphFont"/>
    <w:link w:val="EndnoteText"/>
    <w:uiPriority w:val="99"/>
    <w:semiHidden/>
    <w:rsid w:val="00DB2D28"/>
    <w:rPr>
      <w:sz w:val="20"/>
      <w:szCs w:val="20"/>
    </w:rPr>
  </w:style>
  <w:style w:type="character" w:styleId="FollowedHyperlink">
    <w:name w:val="FollowedHyperlink"/>
    <w:basedOn w:val="DefaultParagraphFont"/>
    <w:uiPriority w:val="34"/>
    <w:semiHidden/>
    <w:rsid w:val="00F954F8"/>
    <w:rPr>
      <w:noProof w:val="0"/>
      <w:color w:val="231F20" w:themeColor="text1"/>
      <w:u w:val="single"/>
      <w:lang w:val="en-AU"/>
    </w:rPr>
  </w:style>
  <w:style w:type="character" w:styleId="FootnoteReference">
    <w:name w:val="footnote reference"/>
    <w:basedOn w:val="DefaultParagraphFont"/>
    <w:uiPriority w:val="34"/>
    <w:rsid w:val="00372E2B"/>
    <w:rPr>
      <w:noProof w:val="0"/>
      <w:vertAlign w:val="superscript"/>
      <w:lang w:val="en-AU"/>
    </w:rPr>
  </w:style>
  <w:style w:type="paragraph" w:styleId="FootnoteText">
    <w:name w:val="footnote text"/>
    <w:basedOn w:val="Normal"/>
    <w:link w:val="FootnoteTextChar"/>
    <w:uiPriority w:val="34"/>
    <w:rsid w:val="00762F04"/>
    <w:rPr>
      <w:sz w:val="18"/>
      <w:szCs w:val="20"/>
    </w:rPr>
  </w:style>
  <w:style w:type="character" w:customStyle="1" w:styleId="FootnoteTextChar">
    <w:name w:val="Footnote Text Char"/>
    <w:basedOn w:val="DefaultParagraphFont"/>
    <w:link w:val="FootnoteText"/>
    <w:uiPriority w:val="34"/>
    <w:rsid w:val="00762F04"/>
    <w:rPr>
      <w:sz w:val="18"/>
      <w:szCs w:val="20"/>
    </w:rPr>
  </w:style>
  <w:style w:type="character" w:customStyle="1" w:styleId="Heading5Char">
    <w:name w:val="Heading 5 Char"/>
    <w:basedOn w:val="DefaultParagraphFont"/>
    <w:link w:val="Heading5"/>
    <w:uiPriority w:val="7"/>
    <w:rsid w:val="0089257B"/>
    <w:rPr>
      <w:rFonts w:asciiTheme="majorHAnsi" w:eastAsiaTheme="majorEastAsia" w:hAnsiTheme="majorHAnsi" w:cstheme="majorBidi"/>
      <w:i/>
      <w:color w:val="253620" w:themeColor="accent1" w:themeShade="7F"/>
    </w:rPr>
  </w:style>
  <w:style w:type="character" w:customStyle="1" w:styleId="Heading6Char">
    <w:name w:val="Heading 6 Char"/>
    <w:basedOn w:val="DefaultParagraphFont"/>
    <w:link w:val="Heading6"/>
    <w:uiPriority w:val="7"/>
    <w:semiHidden/>
    <w:rsid w:val="00B30B0E"/>
    <w:rPr>
      <w:rFonts w:asciiTheme="majorHAnsi" w:eastAsiaTheme="majorEastAsia" w:hAnsiTheme="majorHAnsi" w:cstheme="majorBidi"/>
      <w:i/>
      <w:iCs/>
      <w:color w:val="253620" w:themeColor="accent1" w:themeShade="7F"/>
    </w:rPr>
  </w:style>
  <w:style w:type="character" w:customStyle="1" w:styleId="Heading7Char">
    <w:name w:val="Heading 7 Char"/>
    <w:basedOn w:val="DefaultParagraphFont"/>
    <w:link w:val="Heading7"/>
    <w:uiPriority w:val="7"/>
    <w:semiHidden/>
    <w:rsid w:val="00B30B0E"/>
    <w:rPr>
      <w:rFonts w:asciiTheme="majorHAnsi" w:eastAsiaTheme="majorEastAsia" w:hAnsiTheme="majorHAnsi" w:cstheme="majorBidi"/>
      <w:i/>
      <w:iCs/>
      <w:color w:val="5D5356" w:themeColor="text1" w:themeTint="BF"/>
    </w:rPr>
  </w:style>
  <w:style w:type="character" w:customStyle="1" w:styleId="Heading8Char">
    <w:name w:val="Heading 8 Char"/>
    <w:basedOn w:val="DefaultParagraphFont"/>
    <w:link w:val="Heading8"/>
    <w:uiPriority w:val="7"/>
    <w:semiHidden/>
    <w:rsid w:val="00B30B0E"/>
    <w:rPr>
      <w:rFonts w:asciiTheme="majorHAnsi" w:eastAsiaTheme="majorEastAsia" w:hAnsiTheme="majorHAnsi" w:cstheme="majorBidi"/>
      <w:color w:val="5D5356" w:themeColor="text1" w:themeTint="BF"/>
      <w:sz w:val="20"/>
      <w:szCs w:val="20"/>
    </w:rPr>
  </w:style>
  <w:style w:type="character" w:customStyle="1" w:styleId="Heading9Char">
    <w:name w:val="Heading 9 Char"/>
    <w:basedOn w:val="DefaultParagraphFont"/>
    <w:link w:val="Heading9"/>
    <w:uiPriority w:val="7"/>
    <w:semiHidden/>
    <w:rsid w:val="00B30B0E"/>
    <w:rPr>
      <w:rFonts w:asciiTheme="majorHAnsi" w:eastAsiaTheme="majorEastAsia" w:hAnsiTheme="majorHAnsi" w:cstheme="majorBidi"/>
      <w:i/>
      <w:iCs/>
      <w:color w:val="5D5356" w:themeColor="text1" w:themeTint="BF"/>
      <w:sz w:val="20"/>
      <w:szCs w:val="20"/>
    </w:rPr>
  </w:style>
  <w:style w:type="character" w:styleId="HTMLAcronym">
    <w:name w:val="HTML Acronym"/>
    <w:basedOn w:val="DefaultParagraphFont"/>
    <w:uiPriority w:val="7"/>
    <w:semiHidden/>
    <w:unhideWhenUsed/>
    <w:locked/>
    <w:rsid w:val="00372E2B"/>
    <w:rPr>
      <w:noProof w:val="0"/>
      <w:lang w:val="en-AU"/>
    </w:rPr>
  </w:style>
  <w:style w:type="paragraph" w:styleId="HTMLAddress">
    <w:name w:val="HTML Address"/>
    <w:basedOn w:val="Normal"/>
    <w:link w:val="HTMLAddressChar"/>
    <w:uiPriority w:val="7"/>
    <w:semiHidden/>
    <w:unhideWhenUsed/>
    <w:locked/>
    <w:rsid w:val="00372E2B"/>
    <w:rPr>
      <w:i/>
      <w:iCs/>
    </w:rPr>
  </w:style>
  <w:style w:type="character" w:customStyle="1" w:styleId="HTMLAddressChar">
    <w:name w:val="HTML Address Char"/>
    <w:basedOn w:val="DefaultParagraphFont"/>
    <w:link w:val="HTMLAddress"/>
    <w:uiPriority w:val="7"/>
    <w:semiHidden/>
    <w:rsid w:val="00B60D19"/>
    <w:rPr>
      <w:i/>
      <w:iCs/>
    </w:rPr>
  </w:style>
  <w:style w:type="character" w:styleId="HTMLCite">
    <w:name w:val="HTML Cite"/>
    <w:basedOn w:val="DefaultParagraphFont"/>
    <w:uiPriority w:val="7"/>
    <w:semiHidden/>
    <w:unhideWhenUsed/>
    <w:locked/>
    <w:rsid w:val="00372E2B"/>
    <w:rPr>
      <w:i/>
      <w:iCs/>
      <w:noProof w:val="0"/>
      <w:lang w:val="en-AU"/>
    </w:rPr>
  </w:style>
  <w:style w:type="character" w:styleId="HTMLCode">
    <w:name w:val="HTML Code"/>
    <w:basedOn w:val="DefaultParagraphFont"/>
    <w:uiPriority w:val="7"/>
    <w:semiHidden/>
    <w:unhideWhenUsed/>
    <w:locked/>
    <w:rsid w:val="00372E2B"/>
    <w:rPr>
      <w:rFonts w:ascii="Consolas" w:hAnsi="Consolas"/>
      <w:noProof w:val="0"/>
      <w:sz w:val="20"/>
      <w:szCs w:val="20"/>
      <w:lang w:val="en-AU"/>
    </w:rPr>
  </w:style>
  <w:style w:type="character" w:styleId="HTMLDefinition">
    <w:name w:val="HTML Definition"/>
    <w:basedOn w:val="DefaultParagraphFont"/>
    <w:uiPriority w:val="7"/>
    <w:semiHidden/>
    <w:unhideWhenUsed/>
    <w:locked/>
    <w:rsid w:val="00372E2B"/>
    <w:rPr>
      <w:i/>
      <w:iCs/>
      <w:noProof w:val="0"/>
      <w:lang w:val="en-AU"/>
    </w:rPr>
  </w:style>
  <w:style w:type="character" w:styleId="HTMLKeyboard">
    <w:name w:val="HTML Keyboard"/>
    <w:basedOn w:val="DefaultParagraphFont"/>
    <w:uiPriority w:val="7"/>
    <w:semiHidden/>
    <w:unhideWhenUsed/>
    <w:locked/>
    <w:rsid w:val="00372E2B"/>
    <w:rPr>
      <w:rFonts w:ascii="Consolas" w:hAnsi="Consolas"/>
      <w:noProof w:val="0"/>
      <w:sz w:val="20"/>
      <w:szCs w:val="20"/>
      <w:lang w:val="en-AU"/>
    </w:rPr>
  </w:style>
  <w:style w:type="paragraph" w:styleId="HTMLPreformatted">
    <w:name w:val="HTML Preformatted"/>
    <w:basedOn w:val="Normal"/>
    <w:link w:val="HTMLPreformattedChar"/>
    <w:uiPriority w:val="7"/>
    <w:semiHidden/>
    <w:unhideWhenUsed/>
    <w:locked/>
    <w:rsid w:val="00372E2B"/>
    <w:rPr>
      <w:rFonts w:ascii="Consolas" w:hAnsi="Consolas"/>
      <w:sz w:val="20"/>
      <w:szCs w:val="20"/>
    </w:rPr>
  </w:style>
  <w:style w:type="character" w:customStyle="1" w:styleId="HTMLPreformattedChar">
    <w:name w:val="HTML Preformatted Char"/>
    <w:basedOn w:val="DefaultParagraphFont"/>
    <w:link w:val="HTMLPreformatted"/>
    <w:uiPriority w:val="7"/>
    <w:semiHidden/>
    <w:rsid w:val="00B60D19"/>
    <w:rPr>
      <w:rFonts w:ascii="Consolas" w:hAnsi="Consolas"/>
      <w:sz w:val="20"/>
      <w:szCs w:val="20"/>
    </w:rPr>
  </w:style>
  <w:style w:type="character" w:styleId="HTMLSample">
    <w:name w:val="HTML Sample"/>
    <w:basedOn w:val="DefaultParagraphFont"/>
    <w:uiPriority w:val="7"/>
    <w:semiHidden/>
    <w:unhideWhenUsed/>
    <w:locked/>
    <w:rsid w:val="00372E2B"/>
    <w:rPr>
      <w:rFonts w:ascii="Consolas" w:hAnsi="Consolas"/>
      <w:noProof w:val="0"/>
      <w:sz w:val="24"/>
      <w:szCs w:val="24"/>
      <w:lang w:val="en-AU"/>
    </w:rPr>
  </w:style>
  <w:style w:type="character" w:styleId="HTMLTypewriter">
    <w:name w:val="HTML Typewriter"/>
    <w:basedOn w:val="DefaultParagraphFont"/>
    <w:uiPriority w:val="7"/>
    <w:semiHidden/>
    <w:unhideWhenUsed/>
    <w:locked/>
    <w:rsid w:val="00372E2B"/>
    <w:rPr>
      <w:rFonts w:ascii="Consolas" w:hAnsi="Consolas"/>
      <w:noProof w:val="0"/>
      <w:sz w:val="20"/>
      <w:szCs w:val="20"/>
      <w:lang w:val="en-AU"/>
    </w:rPr>
  </w:style>
  <w:style w:type="character" w:styleId="HTMLVariable">
    <w:name w:val="HTML Variable"/>
    <w:basedOn w:val="DefaultParagraphFont"/>
    <w:uiPriority w:val="7"/>
    <w:semiHidden/>
    <w:unhideWhenUsed/>
    <w:locked/>
    <w:rsid w:val="00372E2B"/>
    <w:rPr>
      <w:i/>
      <w:iCs/>
      <w:noProof w:val="0"/>
      <w:lang w:val="en-AU"/>
    </w:rPr>
  </w:style>
  <w:style w:type="paragraph" w:styleId="Index1">
    <w:name w:val="index 1"/>
    <w:basedOn w:val="Normal"/>
    <w:next w:val="Normal"/>
    <w:autoRedefine/>
    <w:uiPriority w:val="99"/>
    <w:semiHidden/>
    <w:unhideWhenUsed/>
    <w:locked/>
    <w:rsid w:val="00372E2B"/>
    <w:pPr>
      <w:ind w:left="190" w:hanging="190"/>
    </w:pPr>
  </w:style>
  <w:style w:type="paragraph" w:styleId="Index2">
    <w:name w:val="index 2"/>
    <w:basedOn w:val="Normal"/>
    <w:next w:val="Normal"/>
    <w:autoRedefine/>
    <w:uiPriority w:val="99"/>
    <w:semiHidden/>
    <w:unhideWhenUsed/>
    <w:locked/>
    <w:rsid w:val="00372E2B"/>
    <w:pPr>
      <w:ind w:left="380" w:hanging="190"/>
    </w:pPr>
  </w:style>
  <w:style w:type="paragraph" w:styleId="Index3">
    <w:name w:val="index 3"/>
    <w:basedOn w:val="Normal"/>
    <w:next w:val="Normal"/>
    <w:autoRedefine/>
    <w:uiPriority w:val="99"/>
    <w:semiHidden/>
    <w:unhideWhenUsed/>
    <w:locked/>
    <w:rsid w:val="00372E2B"/>
    <w:pPr>
      <w:ind w:left="570" w:hanging="190"/>
    </w:pPr>
  </w:style>
  <w:style w:type="paragraph" w:styleId="Index4">
    <w:name w:val="index 4"/>
    <w:basedOn w:val="Normal"/>
    <w:next w:val="Normal"/>
    <w:autoRedefine/>
    <w:uiPriority w:val="99"/>
    <w:semiHidden/>
    <w:unhideWhenUsed/>
    <w:locked/>
    <w:rsid w:val="00372E2B"/>
    <w:pPr>
      <w:ind w:left="760" w:hanging="190"/>
    </w:pPr>
  </w:style>
  <w:style w:type="paragraph" w:styleId="Index5">
    <w:name w:val="index 5"/>
    <w:basedOn w:val="Normal"/>
    <w:next w:val="Normal"/>
    <w:autoRedefine/>
    <w:uiPriority w:val="99"/>
    <w:semiHidden/>
    <w:unhideWhenUsed/>
    <w:locked/>
    <w:rsid w:val="00372E2B"/>
    <w:pPr>
      <w:ind w:left="950" w:hanging="190"/>
    </w:pPr>
  </w:style>
  <w:style w:type="paragraph" w:styleId="Index6">
    <w:name w:val="index 6"/>
    <w:basedOn w:val="Normal"/>
    <w:next w:val="Normal"/>
    <w:autoRedefine/>
    <w:uiPriority w:val="99"/>
    <w:semiHidden/>
    <w:unhideWhenUsed/>
    <w:locked/>
    <w:rsid w:val="00372E2B"/>
    <w:pPr>
      <w:ind w:left="1140" w:hanging="190"/>
    </w:pPr>
  </w:style>
  <w:style w:type="paragraph" w:styleId="Index7">
    <w:name w:val="index 7"/>
    <w:basedOn w:val="Normal"/>
    <w:next w:val="Normal"/>
    <w:autoRedefine/>
    <w:uiPriority w:val="99"/>
    <w:semiHidden/>
    <w:unhideWhenUsed/>
    <w:locked/>
    <w:rsid w:val="00372E2B"/>
    <w:pPr>
      <w:ind w:left="1330" w:hanging="190"/>
    </w:pPr>
  </w:style>
  <w:style w:type="paragraph" w:styleId="Index8">
    <w:name w:val="index 8"/>
    <w:basedOn w:val="Normal"/>
    <w:next w:val="Normal"/>
    <w:autoRedefine/>
    <w:uiPriority w:val="99"/>
    <w:semiHidden/>
    <w:unhideWhenUsed/>
    <w:locked/>
    <w:rsid w:val="00372E2B"/>
    <w:pPr>
      <w:ind w:left="1520" w:hanging="190"/>
    </w:pPr>
  </w:style>
  <w:style w:type="paragraph" w:styleId="Index9">
    <w:name w:val="index 9"/>
    <w:basedOn w:val="Normal"/>
    <w:next w:val="Normal"/>
    <w:autoRedefine/>
    <w:uiPriority w:val="99"/>
    <w:semiHidden/>
    <w:unhideWhenUsed/>
    <w:locked/>
    <w:rsid w:val="00372E2B"/>
    <w:pPr>
      <w:ind w:left="1710" w:hanging="190"/>
    </w:pPr>
  </w:style>
  <w:style w:type="paragraph" w:styleId="IndexHeading">
    <w:name w:val="index heading"/>
    <w:basedOn w:val="Normal"/>
    <w:next w:val="Index1"/>
    <w:uiPriority w:val="99"/>
    <w:semiHidden/>
    <w:unhideWhenUsed/>
    <w:locked/>
    <w:rsid w:val="00372E2B"/>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372E2B"/>
    <w:rPr>
      <w:b/>
      <w:bCs/>
      <w:i/>
      <w:iCs/>
      <w:noProof w:val="0"/>
      <w:color w:val="4C6D41" w:themeColor="accent1"/>
      <w:lang w:val="en-AU"/>
    </w:rPr>
  </w:style>
  <w:style w:type="character" w:styleId="IntenseReference">
    <w:name w:val="Intense Reference"/>
    <w:basedOn w:val="DefaultParagraphFont"/>
    <w:uiPriority w:val="32"/>
    <w:semiHidden/>
    <w:qFormat/>
    <w:locked/>
    <w:rsid w:val="00372E2B"/>
    <w:rPr>
      <w:b/>
      <w:bCs/>
      <w:smallCaps/>
      <w:noProof w:val="0"/>
      <w:color w:val="ACB137" w:themeColor="accent2"/>
      <w:spacing w:val="5"/>
      <w:u w:val="single"/>
      <w:lang w:val="en-AU"/>
    </w:rPr>
  </w:style>
  <w:style w:type="table" w:styleId="LightGrid">
    <w:name w:val="Light Grid"/>
    <w:basedOn w:val="TableNormal"/>
    <w:uiPriority w:val="62"/>
    <w:locked/>
    <w:rsid w:val="00372E2B"/>
    <w:pPr>
      <w:spacing w:before="170" w:after="0"/>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locked/>
    <w:rsid w:val="00372E2B"/>
    <w:pPr>
      <w:spacing w:before="170" w:after="0"/>
    </w:p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insideH w:val="single" w:sz="8" w:space="0" w:color="4C6D41" w:themeColor="accent1"/>
        <w:insideV w:val="single" w:sz="8" w:space="0" w:color="4C6D4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C6D41" w:themeColor="accent1"/>
          <w:left w:val="single" w:sz="8" w:space="0" w:color="4C6D41" w:themeColor="accent1"/>
          <w:bottom w:val="single" w:sz="18" w:space="0" w:color="4C6D41" w:themeColor="accent1"/>
          <w:right w:val="single" w:sz="8" w:space="0" w:color="4C6D41" w:themeColor="accent1"/>
          <w:insideH w:val="nil"/>
          <w:insideV w:val="single" w:sz="8" w:space="0" w:color="4C6D4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C6D41" w:themeColor="accent1"/>
          <w:left w:val="single" w:sz="8" w:space="0" w:color="4C6D41" w:themeColor="accent1"/>
          <w:bottom w:val="single" w:sz="8" w:space="0" w:color="4C6D41" w:themeColor="accent1"/>
          <w:right w:val="single" w:sz="8" w:space="0" w:color="4C6D41" w:themeColor="accent1"/>
          <w:insideH w:val="nil"/>
          <w:insideV w:val="single" w:sz="8" w:space="0" w:color="4C6D4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tcPr>
    </w:tblStylePr>
    <w:tblStylePr w:type="band1Vert">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shd w:val="clear" w:color="auto" w:fill="CFE0CA" w:themeFill="accent1" w:themeFillTint="3F"/>
      </w:tcPr>
    </w:tblStylePr>
    <w:tblStylePr w:type="band1Horz">
      <w:tblPr/>
      <w:tcPr>
        <w:tcBorders>
          <w:top w:val="single" w:sz="8" w:space="0" w:color="4C6D41" w:themeColor="accent1"/>
          <w:left w:val="single" w:sz="8" w:space="0" w:color="4C6D41" w:themeColor="accent1"/>
          <w:bottom w:val="single" w:sz="8" w:space="0" w:color="4C6D41" w:themeColor="accent1"/>
          <w:right w:val="single" w:sz="8" w:space="0" w:color="4C6D41" w:themeColor="accent1"/>
          <w:insideV w:val="single" w:sz="8" w:space="0" w:color="4C6D41" w:themeColor="accent1"/>
        </w:tcBorders>
        <w:shd w:val="clear" w:color="auto" w:fill="CFE0CA" w:themeFill="accent1" w:themeFillTint="3F"/>
      </w:tcPr>
    </w:tblStylePr>
    <w:tblStylePr w:type="band2Horz">
      <w:tblPr/>
      <w:tcPr>
        <w:tcBorders>
          <w:top w:val="single" w:sz="8" w:space="0" w:color="4C6D41" w:themeColor="accent1"/>
          <w:left w:val="single" w:sz="8" w:space="0" w:color="4C6D41" w:themeColor="accent1"/>
          <w:bottom w:val="single" w:sz="8" w:space="0" w:color="4C6D41" w:themeColor="accent1"/>
          <w:right w:val="single" w:sz="8" w:space="0" w:color="4C6D41" w:themeColor="accent1"/>
          <w:insideV w:val="single" w:sz="8" w:space="0" w:color="4C6D41" w:themeColor="accent1"/>
        </w:tcBorders>
      </w:tcPr>
    </w:tblStylePr>
  </w:style>
  <w:style w:type="table" w:styleId="LightGrid-Accent2">
    <w:name w:val="Light Grid Accent 2"/>
    <w:basedOn w:val="TableNormal"/>
    <w:uiPriority w:val="62"/>
    <w:locked/>
    <w:rsid w:val="00372E2B"/>
    <w:pPr>
      <w:spacing w:before="170" w:after="0"/>
    </w:p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insideH w:val="single" w:sz="8" w:space="0" w:color="ACB137" w:themeColor="accent2"/>
        <w:insideV w:val="single" w:sz="8" w:space="0" w:color="ACB13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CB137" w:themeColor="accent2"/>
          <w:left w:val="single" w:sz="8" w:space="0" w:color="ACB137" w:themeColor="accent2"/>
          <w:bottom w:val="single" w:sz="18" w:space="0" w:color="ACB137" w:themeColor="accent2"/>
          <w:right w:val="single" w:sz="8" w:space="0" w:color="ACB137" w:themeColor="accent2"/>
          <w:insideH w:val="nil"/>
          <w:insideV w:val="single" w:sz="8" w:space="0" w:color="ACB13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CB137" w:themeColor="accent2"/>
          <w:left w:val="single" w:sz="8" w:space="0" w:color="ACB137" w:themeColor="accent2"/>
          <w:bottom w:val="single" w:sz="8" w:space="0" w:color="ACB137" w:themeColor="accent2"/>
          <w:right w:val="single" w:sz="8" w:space="0" w:color="ACB137" w:themeColor="accent2"/>
          <w:insideH w:val="nil"/>
          <w:insideV w:val="single" w:sz="8" w:space="0" w:color="ACB13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tcPr>
    </w:tblStylePr>
    <w:tblStylePr w:type="band1Vert">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shd w:val="clear" w:color="auto" w:fill="EDEECA" w:themeFill="accent2" w:themeFillTint="3F"/>
      </w:tcPr>
    </w:tblStylePr>
    <w:tblStylePr w:type="band1Horz">
      <w:tblPr/>
      <w:tcPr>
        <w:tcBorders>
          <w:top w:val="single" w:sz="8" w:space="0" w:color="ACB137" w:themeColor="accent2"/>
          <w:left w:val="single" w:sz="8" w:space="0" w:color="ACB137" w:themeColor="accent2"/>
          <w:bottom w:val="single" w:sz="8" w:space="0" w:color="ACB137" w:themeColor="accent2"/>
          <w:right w:val="single" w:sz="8" w:space="0" w:color="ACB137" w:themeColor="accent2"/>
          <w:insideV w:val="single" w:sz="8" w:space="0" w:color="ACB137" w:themeColor="accent2"/>
        </w:tcBorders>
        <w:shd w:val="clear" w:color="auto" w:fill="EDEECA" w:themeFill="accent2" w:themeFillTint="3F"/>
      </w:tcPr>
    </w:tblStylePr>
    <w:tblStylePr w:type="band2Horz">
      <w:tblPr/>
      <w:tcPr>
        <w:tcBorders>
          <w:top w:val="single" w:sz="8" w:space="0" w:color="ACB137" w:themeColor="accent2"/>
          <w:left w:val="single" w:sz="8" w:space="0" w:color="ACB137" w:themeColor="accent2"/>
          <w:bottom w:val="single" w:sz="8" w:space="0" w:color="ACB137" w:themeColor="accent2"/>
          <w:right w:val="single" w:sz="8" w:space="0" w:color="ACB137" w:themeColor="accent2"/>
          <w:insideV w:val="single" w:sz="8" w:space="0" w:color="ACB137" w:themeColor="accent2"/>
        </w:tcBorders>
      </w:tcPr>
    </w:tblStylePr>
  </w:style>
  <w:style w:type="table" w:styleId="LightGrid-Accent3">
    <w:name w:val="Light Grid Accent 3"/>
    <w:basedOn w:val="TableNormal"/>
    <w:uiPriority w:val="62"/>
    <w:locked/>
    <w:rsid w:val="00372E2B"/>
    <w:pPr>
      <w:spacing w:before="170" w:after="0"/>
    </w:p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insideH w:val="single" w:sz="8" w:space="0" w:color="00718F" w:themeColor="accent3"/>
        <w:insideV w:val="single" w:sz="8" w:space="0" w:color="0071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18F" w:themeColor="accent3"/>
          <w:left w:val="single" w:sz="8" w:space="0" w:color="00718F" w:themeColor="accent3"/>
          <w:bottom w:val="single" w:sz="18" w:space="0" w:color="00718F" w:themeColor="accent3"/>
          <w:right w:val="single" w:sz="8" w:space="0" w:color="00718F" w:themeColor="accent3"/>
          <w:insideH w:val="nil"/>
          <w:insideV w:val="single" w:sz="8" w:space="0" w:color="0071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18F" w:themeColor="accent3"/>
          <w:left w:val="single" w:sz="8" w:space="0" w:color="00718F" w:themeColor="accent3"/>
          <w:bottom w:val="single" w:sz="8" w:space="0" w:color="00718F" w:themeColor="accent3"/>
          <w:right w:val="single" w:sz="8" w:space="0" w:color="00718F" w:themeColor="accent3"/>
          <w:insideH w:val="nil"/>
          <w:insideV w:val="single" w:sz="8" w:space="0" w:color="0071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tcPr>
    </w:tblStylePr>
    <w:tblStylePr w:type="band1Vert">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shd w:val="clear" w:color="auto" w:fill="A4EBFF" w:themeFill="accent3" w:themeFillTint="3F"/>
      </w:tcPr>
    </w:tblStylePr>
    <w:tblStylePr w:type="band1Horz">
      <w:tblPr/>
      <w:tcPr>
        <w:tcBorders>
          <w:top w:val="single" w:sz="8" w:space="0" w:color="00718F" w:themeColor="accent3"/>
          <w:left w:val="single" w:sz="8" w:space="0" w:color="00718F" w:themeColor="accent3"/>
          <w:bottom w:val="single" w:sz="8" w:space="0" w:color="00718F" w:themeColor="accent3"/>
          <w:right w:val="single" w:sz="8" w:space="0" w:color="00718F" w:themeColor="accent3"/>
          <w:insideV w:val="single" w:sz="8" w:space="0" w:color="00718F" w:themeColor="accent3"/>
        </w:tcBorders>
        <w:shd w:val="clear" w:color="auto" w:fill="A4EBFF" w:themeFill="accent3" w:themeFillTint="3F"/>
      </w:tcPr>
    </w:tblStylePr>
    <w:tblStylePr w:type="band2Horz">
      <w:tblPr/>
      <w:tcPr>
        <w:tcBorders>
          <w:top w:val="single" w:sz="8" w:space="0" w:color="00718F" w:themeColor="accent3"/>
          <w:left w:val="single" w:sz="8" w:space="0" w:color="00718F" w:themeColor="accent3"/>
          <w:bottom w:val="single" w:sz="8" w:space="0" w:color="00718F" w:themeColor="accent3"/>
          <w:right w:val="single" w:sz="8" w:space="0" w:color="00718F" w:themeColor="accent3"/>
          <w:insideV w:val="single" w:sz="8" w:space="0" w:color="00718F" w:themeColor="accent3"/>
        </w:tcBorders>
      </w:tcPr>
    </w:tblStylePr>
  </w:style>
  <w:style w:type="table" w:styleId="LightGrid-Accent4">
    <w:name w:val="Light Grid Accent 4"/>
    <w:basedOn w:val="TableNormal"/>
    <w:uiPriority w:val="62"/>
    <w:locked/>
    <w:rsid w:val="00372E2B"/>
    <w:pPr>
      <w:spacing w:before="170" w:after="0"/>
    </w:p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insideH w:val="single" w:sz="8" w:space="0" w:color="00B8A5" w:themeColor="accent4"/>
        <w:insideV w:val="single" w:sz="8" w:space="0" w:color="00B8A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8A5" w:themeColor="accent4"/>
          <w:left w:val="single" w:sz="8" w:space="0" w:color="00B8A5" w:themeColor="accent4"/>
          <w:bottom w:val="single" w:sz="18" w:space="0" w:color="00B8A5" w:themeColor="accent4"/>
          <w:right w:val="single" w:sz="8" w:space="0" w:color="00B8A5" w:themeColor="accent4"/>
          <w:insideH w:val="nil"/>
          <w:insideV w:val="single" w:sz="8" w:space="0" w:color="00B8A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8A5" w:themeColor="accent4"/>
          <w:left w:val="single" w:sz="8" w:space="0" w:color="00B8A5" w:themeColor="accent4"/>
          <w:bottom w:val="single" w:sz="8" w:space="0" w:color="00B8A5" w:themeColor="accent4"/>
          <w:right w:val="single" w:sz="8" w:space="0" w:color="00B8A5" w:themeColor="accent4"/>
          <w:insideH w:val="nil"/>
          <w:insideV w:val="single" w:sz="8" w:space="0" w:color="00B8A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tcPr>
    </w:tblStylePr>
    <w:tblStylePr w:type="band1Vert">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shd w:val="clear" w:color="auto" w:fill="AEFFF6" w:themeFill="accent4" w:themeFillTint="3F"/>
      </w:tcPr>
    </w:tblStylePr>
    <w:tblStylePr w:type="band1Horz">
      <w:tblPr/>
      <w:tcPr>
        <w:tcBorders>
          <w:top w:val="single" w:sz="8" w:space="0" w:color="00B8A5" w:themeColor="accent4"/>
          <w:left w:val="single" w:sz="8" w:space="0" w:color="00B8A5" w:themeColor="accent4"/>
          <w:bottom w:val="single" w:sz="8" w:space="0" w:color="00B8A5" w:themeColor="accent4"/>
          <w:right w:val="single" w:sz="8" w:space="0" w:color="00B8A5" w:themeColor="accent4"/>
          <w:insideV w:val="single" w:sz="8" w:space="0" w:color="00B8A5" w:themeColor="accent4"/>
        </w:tcBorders>
        <w:shd w:val="clear" w:color="auto" w:fill="AEFFF6" w:themeFill="accent4" w:themeFillTint="3F"/>
      </w:tcPr>
    </w:tblStylePr>
    <w:tblStylePr w:type="band2Horz">
      <w:tblPr/>
      <w:tcPr>
        <w:tcBorders>
          <w:top w:val="single" w:sz="8" w:space="0" w:color="00B8A5" w:themeColor="accent4"/>
          <w:left w:val="single" w:sz="8" w:space="0" w:color="00B8A5" w:themeColor="accent4"/>
          <w:bottom w:val="single" w:sz="8" w:space="0" w:color="00B8A5" w:themeColor="accent4"/>
          <w:right w:val="single" w:sz="8" w:space="0" w:color="00B8A5" w:themeColor="accent4"/>
          <w:insideV w:val="single" w:sz="8" w:space="0" w:color="00B8A5" w:themeColor="accent4"/>
        </w:tcBorders>
      </w:tcPr>
    </w:tblStylePr>
  </w:style>
  <w:style w:type="table" w:styleId="LightGrid-Accent5">
    <w:name w:val="Light Grid Accent 5"/>
    <w:basedOn w:val="TableNormal"/>
    <w:uiPriority w:val="62"/>
    <w:locked/>
    <w:rsid w:val="00372E2B"/>
    <w:pPr>
      <w:spacing w:before="170" w:after="0"/>
    </w:p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insideH w:val="single" w:sz="8" w:space="0" w:color="F04C3E" w:themeColor="accent5"/>
        <w:insideV w:val="single" w:sz="8" w:space="0" w:color="F04C3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4C3E" w:themeColor="accent5"/>
          <w:left w:val="single" w:sz="8" w:space="0" w:color="F04C3E" w:themeColor="accent5"/>
          <w:bottom w:val="single" w:sz="18" w:space="0" w:color="F04C3E" w:themeColor="accent5"/>
          <w:right w:val="single" w:sz="8" w:space="0" w:color="F04C3E" w:themeColor="accent5"/>
          <w:insideH w:val="nil"/>
          <w:insideV w:val="single" w:sz="8" w:space="0" w:color="F04C3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4C3E" w:themeColor="accent5"/>
          <w:left w:val="single" w:sz="8" w:space="0" w:color="F04C3E" w:themeColor="accent5"/>
          <w:bottom w:val="single" w:sz="8" w:space="0" w:color="F04C3E" w:themeColor="accent5"/>
          <w:right w:val="single" w:sz="8" w:space="0" w:color="F04C3E" w:themeColor="accent5"/>
          <w:insideH w:val="nil"/>
          <w:insideV w:val="single" w:sz="8" w:space="0" w:color="F04C3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tcPr>
    </w:tblStylePr>
    <w:tblStylePr w:type="band1Vert">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shd w:val="clear" w:color="auto" w:fill="FBD2CF" w:themeFill="accent5" w:themeFillTint="3F"/>
      </w:tcPr>
    </w:tblStylePr>
    <w:tblStylePr w:type="band1Horz">
      <w:tblPr/>
      <w:tcPr>
        <w:tcBorders>
          <w:top w:val="single" w:sz="8" w:space="0" w:color="F04C3E" w:themeColor="accent5"/>
          <w:left w:val="single" w:sz="8" w:space="0" w:color="F04C3E" w:themeColor="accent5"/>
          <w:bottom w:val="single" w:sz="8" w:space="0" w:color="F04C3E" w:themeColor="accent5"/>
          <w:right w:val="single" w:sz="8" w:space="0" w:color="F04C3E" w:themeColor="accent5"/>
          <w:insideV w:val="single" w:sz="8" w:space="0" w:color="F04C3E" w:themeColor="accent5"/>
        </w:tcBorders>
        <w:shd w:val="clear" w:color="auto" w:fill="FBD2CF" w:themeFill="accent5" w:themeFillTint="3F"/>
      </w:tcPr>
    </w:tblStylePr>
    <w:tblStylePr w:type="band2Horz">
      <w:tblPr/>
      <w:tcPr>
        <w:tcBorders>
          <w:top w:val="single" w:sz="8" w:space="0" w:color="F04C3E" w:themeColor="accent5"/>
          <w:left w:val="single" w:sz="8" w:space="0" w:color="F04C3E" w:themeColor="accent5"/>
          <w:bottom w:val="single" w:sz="8" w:space="0" w:color="F04C3E" w:themeColor="accent5"/>
          <w:right w:val="single" w:sz="8" w:space="0" w:color="F04C3E" w:themeColor="accent5"/>
          <w:insideV w:val="single" w:sz="8" w:space="0" w:color="F04C3E" w:themeColor="accent5"/>
        </w:tcBorders>
      </w:tcPr>
    </w:tblStylePr>
  </w:style>
  <w:style w:type="table" w:styleId="LightGrid-Accent6">
    <w:name w:val="Light Grid Accent 6"/>
    <w:basedOn w:val="TableNormal"/>
    <w:uiPriority w:val="62"/>
    <w:locked/>
    <w:rsid w:val="00372E2B"/>
    <w:pPr>
      <w:spacing w:before="170" w:after="0"/>
    </w:p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insideH w:val="single" w:sz="8" w:space="0" w:color="FAA21B" w:themeColor="accent6"/>
        <w:insideV w:val="single" w:sz="8" w:space="0" w:color="FAA21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A21B" w:themeColor="accent6"/>
          <w:left w:val="single" w:sz="8" w:space="0" w:color="FAA21B" w:themeColor="accent6"/>
          <w:bottom w:val="single" w:sz="18" w:space="0" w:color="FAA21B" w:themeColor="accent6"/>
          <w:right w:val="single" w:sz="8" w:space="0" w:color="FAA21B" w:themeColor="accent6"/>
          <w:insideH w:val="nil"/>
          <w:insideV w:val="single" w:sz="8" w:space="0" w:color="FAA21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A21B" w:themeColor="accent6"/>
          <w:left w:val="single" w:sz="8" w:space="0" w:color="FAA21B" w:themeColor="accent6"/>
          <w:bottom w:val="single" w:sz="8" w:space="0" w:color="FAA21B" w:themeColor="accent6"/>
          <w:right w:val="single" w:sz="8" w:space="0" w:color="FAA21B" w:themeColor="accent6"/>
          <w:insideH w:val="nil"/>
          <w:insideV w:val="single" w:sz="8" w:space="0" w:color="FAA21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tcPr>
    </w:tblStylePr>
    <w:tblStylePr w:type="band1Vert">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shd w:val="clear" w:color="auto" w:fill="FDE7C6" w:themeFill="accent6" w:themeFillTint="3F"/>
      </w:tcPr>
    </w:tblStylePr>
    <w:tblStylePr w:type="band1Horz">
      <w:tblPr/>
      <w:tcPr>
        <w:tcBorders>
          <w:top w:val="single" w:sz="8" w:space="0" w:color="FAA21B" w:themeColor="accent6"/>
          <w:left w:val="single" w:sz="8" w:space="0" w:color="FAA21B" w:themeColor="accent6"/>
          <w:bottom w:val="single" w:sz="8" w:space="0" w:color="FAA21B" w:themeColor="accent6"/>
          <w:right w:val="single" w:sz="8" w:space="0" w:color="FAA21B" w:themeColor="accent6"/>
          <w:insideV w:val="single" w:sz="8" w:space="0" w:color="FAA21B" w:themeColor="accent6"/>
        </w:tcBorders>
        <w:shd w:val="clear" w:color="auto" w:fill="FDE7C6" w:themeFill="accent6" w:themeFillTint="3F"/>
      </w:tcPr>
    </w:tblStylePr>
    <w:tblStylePr w:type="band2Horz">
      <w:tblPr/>
      <w:tcPr>
        <w:tcBorders>
          <w:top w:val="single" w:sz="8" w:space="0" w:color="FAA21B" w:themeColor="accent6"/>
          <w:left w:val="single" w:sz="8" w:space="0" w:color="FAA21B" w:themeColor="accent6"/>
          <w:bottom w:val="single" w:sz="8" w:space="0" w:color="FAA21B" w:themeColor="accent6"/>
          <w:right w:val="single" w:sz="8" w:space="0" w:color="FAA21B" w:themeColor="accent6"/>
          <w:insideV w:val="single" w:sz="8" w:space="0" w:color="FAA21B" w:themeColor="accent6"/>
        </w:tcBorders>
      </w:tcPr>
    </w:tblStylePr>
  </w:style>
  <w:style w:type="table" w:styleId="LightList">
    <w:name w:val="Light List"/>
    <w:basedOn w:val="TableNormal"/>
    <w:uiPriority w:val="61"/>
    <w:locked/>
    <w:rsid w:val="00372E2B"/>
    <w:pPr>
      <w:spacing w:before="170" w:after="0"/>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locked/>
    <w:rsid w:val="00372E2B"/>
    <w:pPr>
      <w:spacing w:before="170" w:after="0"/>
    </w:p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tblBorders>
    </w:tblPr>
    <w:tblStylePr w:type="firstRow">
      <w:pPr>
        <w:spacing w:before="0" w:after="0" w:line="240" w:lineRule="auto"/>
      </w:pPr>
      <w:rPr>
        <w:b/>
        <w:bCs/>
        <w:color w:val="FFFFFF" w:themeColor="background1"/>
      </w:rPr>
      <w:tblPr/>
      <w:tcPr>
        <w:shd w:val="clear" w:color="auto" w:fill="4C6D41" w:themeFill="accent1"/>
      </w:tcPr>
    </w:tblStylePr>
    <w:tblStylePr w:type="lastRow">
      <w:pPr>
        <w:spacing w:before="0" w:after="0" w:line="240" w:lineRule="auto"/>
      </w:pPr>
      <w:rPr>
        <w:b/>
        <w:bCs/>
      </w:rPr>
      <w:tblPr/>
      <w:tcPr>
        <w:tcBorders>
          <w:top w:val="double" w:sz="6" w:space="0" w:color="4C6D41" w:themeColor="accent1"/>
          <w:left w:val="single" w:sz="8" w:space="0" w:color="4C6D41" w:themeColor="accent1"/>
          <w:bottom w:val="single" w:sz="8" w:space="0" w:color="4C6D41" w:themeColor="accent1"/>
          <w:right w:val="single" w:sz="8" w:space="0" w:color="4C6D41" w:themeColor="accent1"/>
        </w:tcBorders>
      </w:tcPr>
    </w:tblStylePr>
    <w:tblStylePr w:type="firstCol">
      <w:rPr>
        <w:b/>
        <w:bCs/>
      </w:rPr>
    </w:tblStylePr>
    <w:tblStylePr w:type="lastCol">
      <w:rPr>
        <w:b/>
        <w:bCs/>
      </w:rPr>
    </w:tblStylePr>
    <w:tblStylePr w:type="band1Vert">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tcPr>
    </w:tblStylePr>
    <w:tblStylePr w:type="band1Horz">
      <w:tblPr/>
      <w:tcPr>
        <w:tcBorders>
          <w:top w:val="single" w:sz="8" w:space="0" w:color="4C6D41" w:themeColor="accent1"/>
          <w:left w:val="single" w:sz="8" w:space="0" w:color="4C6D41" w:themeColor="accent1"/>
          <w:bottom w:val="single" w:sz="8" w:space="0" w:color="4C6D41" w:themeColor="accent1"/>
          <w:right w:val="single" w:sz="8" w:space="0" w:color="4C6D41" w:themeColor="accent1"/>
        </w:tcBorders>
      </w:tcPr>
    </w:tblStylePr>
  </w:style>
  <w:style w:type="table" w:styleId="LightList-Accent2">
    <w:name w:val="Light List Accent 2"/>
    <w:basedOn w:val="TableNormal"/>
    <w:uiPriority w:val="61"/>
    <w:locked/>
    <w:rsid w:val="00372E2B"/>
    <w:pPr>
      <w:spacing w:before="170" w:after="0"/>
    </w:p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tblBorders>
    </w:tblPr>
    <w:tblStylePr w:type="firstRow">
      <w:pPr>
        <w:spacing w:before="0" w:after="0" w:line="240" w:lineRule="auto"/>
      </w:pPr>
      <w:rPr>
        <w:b/>
        <w:bCs/>
        <w:color w:val="FFFFFF" w:themeColor="background1"/>
      </w:rPr>
      <w:tblPr/>
      <w:tcPr>
        <w:shd w:val="clear" w:color="auto" w:fill="ACB137" w:themeFill="accent2"/>
      </w:tcPr>
    </w:tblStylePr>
    <w:tblStylePr w:type="lastRow">
      <w:pPr>
        <w:spacing w:before="0" w:after="0" w:line="240" w:lineRule="auto"/>
      </w:pPr>
      <w:rPr>
        <w:b/>
        <w:bCs/>
      </w:rPr>
      <w:tblPr/>
      <w:tcPr>
        <w:tcBorders>
          <w:top w:val="double" w:sz="6" w:space="0" w:color="ACB137" w:themeColor="accent2"/>
          <w:left w:val="single" w:sz="8" w:space="0" w:color="ACB137" w:themeColor="accent2"/>
          <w:bottom w:val="single" w:sz="8" w:space="0" w:color="ACB137" w:themeColor="accent2"/>
          <w:right w:val="single" w:sz="8" w:space="0" w:color="ACB137" w:themeColor="accent2"/>
        </w:tcBorders>
      </w:tcPr>
    </w:tblStylePr>
    <w:tblStylePr w:type="firstCol">
      <w:rPr>
        <w:b/>
        <w:bCs/>
      </w:rPr>
    </w:tblStylePr>
    <w:tblStylePr w:type="lastCol">
      <w:rPr>
        <w:b/>
        <w:bCs/>
      </w:rPr>
    </w:tblStylePr>
    <w:tblStylePr w:type="band1Vert">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tcPr>
    </w:tblStylePr>
    <w:tblStylePr w:type="band1Horz">
      <w:tblPr/>
      <w:tcPr>
        <w:tcBorders>
          <w:top w:val="single" w:sz="8" w:space="0" w:color="ACB137" w:themeColor="accent2"/>
          <w:left w:val="single" w:sz="8" w:space="0" w:color="ACB137" w:themeColor="accent2"/>
          <w:bottom w:val="single" w:sz="8" w:space="0" w:color="ACB137" w:themeColor="accent2"/>
          <w:right w:val="single" w:sz="8" w:space="0" w:color="ACB137" w:themeColor="accent2"/>
        </w:tcBorders>
      </w:tcPr>
    </w:tblStylePr>
  </w:style>
  <w:style w:type="table" w:styleId="LightList-Accent3">
    <w:name w:val="Light List Accent 3"/>
    <w:basedOn w:val="TableNormal"/>
    <w:uiPriority w:val="61"/>
    <w:locked/>
    <w:rsid w:val="00372E2B"/>
    <w:pPr>
      <w:spacing w:before="170" w:after="0"/>
    </w:p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tblBorders>
    </w:tblPr>
    <w:tblStylePr w:type="firstRow">
      <w:pPr>
        <w:spacing w:before="0" w:after="0" w:line="240" w:lineRule="auto"/>
      </w:pPr>
      <w:rPr>
        <w:b/>
        <w:bCs/>
        <w:color w:val="FFFFFF" w:themeColor="background1"/>
      </w:rPr>
      <w:tblPr/>
      <w:tcPr>
        <w:shd w:val="clear" w:color="auto" w:fill="00718F" w:themeFill="accent3"/>
      </w:tcPr>
    </w:tblStylePr>
    <w:tblStylePr w:type="lastRow">
      <w:pPr>
        <w:spacing w:before="0" w:after="0" w:line="240" w:lineRule="auto"/>
      </w:pPr>
      <w:rPr>
        <w:b/>
        <w:bCs/>
      </w:rPr>
      <w:tblPr/>
      <w:tcPr>
        <w:tcBorders>
          <w:top w:val="double" w:sz="6" w:space="0" w:color="00718F" w:themeColor="accent3"/>
          <w:left w:val="single" w:sz="8" w:space="0" w:color="00718F" w:themeColor="accent3"/>
          <w:bottom w:val="single" w:sz="8" w:space="0" w:color="00718F" w:themeColor="accent3"/>
          <w:right w:val="single" w:sz="8" w:space="0" w:color="00718F" w:themeColor="accent3"/>
        </w:tcBorders>
      </w:tcPr>
    </w:tblStylePr>
    <w:tblStylePr w:type="firstCol">
      <w:rPr>
        <w:b/>
        <w:bCs/>
      </w:rPr>
    </w:tblStylePr>
    <w:tblStylePr w:type="lastCol">
      <w:rPr>
        <w:b/>
        <w:bCs/>
      </w:rPr>
    </w:tblStylePr>
    <w:tblStylePr w:type="band1Vert">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tcPr>
    </w:tblStylePr>
    <w:tblStylePr w:type="band1Horz">
      <w:tblPr/>
      <w:tcPr>
        <w:tcBorders>
          <w:top w:val="single" w:sz="8" w:space="0" w:color="00718F" w:themeColor="accent3"/>
          <w:left w:val="single" w:sz="8" w:space="0" w:color="00718F" w:themeColor="accent3"/>
          <w:bottom w:val="single" w:sz="8" w:space="0" w:color="00718F" w:themeColor="accent3"/>
          <w:right w:val="single" w:sz="8" w:space="0" w:color="00718F" w:themeColor="accent3"/>
        </w:tcBorders>
      </w:tcPr>
    </w:tblStylePr>
  </w:style>
  <w:style w:type="table" w:styleId="LightList-Accent4">
    <w:name w:val="Light List Accent 4"/>
    <w:basedOn w:val="TableNormal"/>
    <w:uiPriority w:val="61"/>
    <w:locked/>
    <w:rsid w:val="00372E2B"/>
    <w:pPr>
      <w:spacing w:before="170" w:after="0"/>
    </w:p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tblBorders>
    </w:tblPr>
    <w:tblStylePr w:type="firstRow">
      <w:pPr>
        <w:spacing w:before="0" w:after="0" w:line="240" w:lineRule="auto"/>
      </w:pPr>
      <w:rPr>
        <w:b/>
        <w:bCs/>
        <w:color w:val="FFFFFF" w:themeColor="background1"/>
      </w:rPr>
      <w:tblPr/>
      <w:tcPr>
        <w:shd w:val="clear" w:color="auto" w:fill="00B8A5" w:themeFill="accent4"/>
      </w:tcPr>
    </w:tblStylePr>
    <w:tblStylePr w:type="lastRow">
      <w:pPr>
        <w:spacing w:before="0" w:after="0" w:line="240" w:lineRule="auto"/>
      </w:pPr>
      <w:rPr>
        <w:b/>
        <w:bCs/>
      </w:rPr>
      <w:tblPr/>
      <w:tcPr>
        <w:tcBorders>
          <w:top w:val="double" w:sz="6" w:space="0" w:color="00B8A5" w:themeColor="accent4"/>
          <w:left w:val="single" w:sz="8" w:space="0" w:color="00B8A5" w:themeColor="accent4"/>
          <w:bottom w:val="single" w:sz="8" w:space="0" w:color="00B8A5" w:themeColor="accent4"/>
          <w:right w:val="single" w:sz="8" w:space="0" w:color="00B8A5" w:themeColor="accent4"/>
        </w:tcBorders>
      </w:tcPr>
    </w:tblStylePr>
    <w:tblStylePr w:type="firstCol">
      <w:rPr>
        <w:b/>
        <w:bCs/>
      </w:rPr>
    </w:tblStylePr>
    <w:tblStylePr w:type="lastCol">
      <w:rPr>
        <w:b/>
        <w:bCs/>
      </w:rPr>
    </w:tblStylePr>
    <w:tblStylePr w:type="band1Vert">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tcPr>
    </w:tblStylePr>
    <w:tblStylePr w:type="band1Horz">
      <w:tblPr/>
      <w:tcPr>
        <w:tcBorders>
          <w:top w:val="single" w:sz="8" w:space="0" w:color="00B8A5" w:themeColor="accent4"/>
          <w:left w:val="single" w:sz="8" w:space="0" w:color="00B8A5" w:themeColor="accent4"/>
          <w:bottom w:val="single" w:sz="8" w:space="0" w:color="00B8A5" w:themeColor="accent4"/>
          <w:right w:val="single" w:sz="8" w:space="0" w:color="00B8A5" w:themeColor="accent4"/>
        </w:tcBorders>
      </w:tcPr>
    </w:tblStylePr>
  </w:style>
  <w:style w:type="table" w:styleId="LightList-Accent5">
    <w:name w:val="Light List Accent 5"/>
    <w:basedOn w:val="TableNormal"/>
    <w:uiPriority w:val="61"/>
    <w:locked/>
    <w:rsid w:val="00372E2B"/>
    <w:pPr>
      <w:spacing w:before="170" w:after="0"/>
    </w:p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tblBorders>
    </w:tblPr>
    <w:tblStylePr w:type="firstRow">
      <w:pPr>
        <w:spacing w:before="0" w:after="0" w:line="240" w:lineRule="auto"/>
      </w:pPr>
      <w:rPr>
        <w:b/>
        <w:bCs/>
        <w:color w:val="FFFFFF" w:themeColor="background1"/>
      </w:rPr>
      <w:tblPr/>
      <w:tcPr>
        <w:shd w:val="clear" w:color="auto" w:fill="F04C3E" w:themeFill="accent5"/>
      </w:tcPr>
    </w:tblStylePr>
    <w:tblStylePr w:type="lastRow">
      <w:pPr>
        <w:spacing w:before="0" w:after="0" w:line="240" w:lineRule="auto"/>
      </w:pPr>
      <w:rPr>
        <w:b/>
        <w:bCs/>
      </w:rPr>
      <w:tblPr/>
      <w:tcPr>
        <w:tcBorders>
          <w:top w:val="double" w:sz="6" w:space="0" w:color="F04C3E" w:themeColor="accent5"/>
          <w:left w:val="single" w:sz="8" w:space="0" w:color="F04C3E" w:themeColor="accent5"/>
          <w:bottom w:val="single" w:sz="8" w:space="0" w:color="F04C3E" w:themeColor="accent5"/>
          <w:right w:val="single" w:sz="8" w:space="0" w:color="F04C3E" w:themeColor="accent5"/>
        </w:tcBorders>
      </w:tcPr>
    </w:tblStylePr>
    <w:tblStylePr w:type="firstCol">
      <w:rPr>
        <w:b/>
        <w:bCs/>
      </w:rPr>
    </w:tblStylePr>
    <w:tblStylePr w:type="lastCol">
      <w:rPr>
        <w:b/>
        <w:bCs/>
      </w:rPr>
    </w:tblStylePr>
    <w:tblStylePr w:type="band1Vert">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tcPr>
    </w:tblStylePr>
    <w:tblStylePr w:type="band1Horz">
      <w:tblPr/>
      <w:tcPr>
        <w:tcBorders>
          <w:top w:val="single" w:sz="8" w:space="0" w:color="F04C3E" w:themeColor="accent5"/>
          <w:left w:val="single" w:sz="8" w:space="0" w:color="F04C3E" w:themeColor="accent5"/>
          <w:bottom w:val="single" w:sz="8" w:space="0" w:color="F04C3E" w:themeColor="accent5"/>
          <w:right w:val="single" w:sz="8" w:space="0" w:color="F04C3E" w:themeColor="accent5"/>
        </w:tcBorders>
      </w:tcPr>
    </w:tblStylePr>
  </w:style>
  <w:style w:type="table" w:styleId="LightList-Accent6">
    <w:name w:val="Light List Accent 6"/>
    <w:basedOn w:val="TableNormal"/>
    <w:uiPriority w:val="61"/>
    <w:locked/>
    <w:rsid w:val="00372E2B"/>
    <w:pPr>
      <w:spacing w:before="170" w:after="0"/>
    </w:p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tblBorders>
    </w:tblPr>
    <w:tblStylePr w:type="firstRow">
      <w:pPr>
        <w:spacing w:before="0" w:after="0" w:line="240" w:lineRule="auto"/>
      </w:pPr>
      <w:rPr>
        <w:b/>
        <w:bCs/>
        <w:color w:val="FFFFFF" w:themeColor="background1"/>
      </w:rPr>
      <w:tblPr/>
      <w:tcPr>
        <w:shd w:val="clear" w:color="auto" w:fill="FAA21B" w:themeFill="accent6"/>
      </w:tcPr>
    </w:tblStylePr>
    <w:tblStylePr w:type="lastRow">
      <w:pPr>
        <w:spacing w:before="0" w:after="0" w:line="240" w:lineRule="auto"/>
      </w:pPr>
      <w:rPr>
        <w:b/>
        <w:bCs/>
      </w:rPr>
      <w:tblPr/>
      <w:tcPr>
        <w:tcBorders>
          <w:top w:val="double" w:sz="6" w:space="0" w:color="FAA21B" w:themeColor="accent6"/>
          <w:left w:val="single" w:sz="8" w:space="0" w:color="FAA21B" w:themeColor="accent6"/>
          <w:bottom w:val="single" w:sz="8" w:space="0" w:color="FAA21B" w:themeColor="accent6"/>
          <w:right w:val="single" w:sz="8" w:space="0" w:color="FAA21B" w:themeColor="accent6"/>
        </w:tcBorders>
      </w:tcPr>
    </w:tblStylePr>
    <w:tblStylePr w:type="firstCol">
      <w:rPr>
        <w:b/>
        <w:bCs/>
      </w:rPr>
    </w:tblStylePr>
    <w:tblStylePr w:type="lastCol">
      <w:rPr>
        <w:b/>
        <w:bCs/>
      </w:rPr>
    </w:tblStylePr>
    <w:tblStylePr w:type="band1Vert">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tcPr>
    </w:tblStylePr>
    <w:tblStylePr w:type="band1Horz">
      <w:tblPr/>
      <w:tcPr>
        <w:tcBorders>
          <w:top w:val="single" w:sz="8" w:space="0" w:color="FAA21B" w:themeColor="accent6"/>
          <w:left w:val="single" w:sz="8" w:space="0" w:color="FAA21B" w:themeColor="accent6"/>
          <w:bottom w:val="single" w:sz="8" w:space="0" w:color="FAA21B" w:themeColor="accent6"/>
          <w:right w:val="single" w:sz="8" w:space="0" w:color="FAA21B" w:themeColor="accent6"/>
        </w:tcBorders>
      </w:tcPr>
    </w:tblStylePr>
  </w:style>
  <w:style w:type="table" w:styleId="LightShading">
    <w:name w:val="Light Shading"/>
    <w:basedOn w:val="TableNormal"/>
    <w:uiPriority w:val="60"/>
    <w:locked/>
    <w:rsid w:val="00372E2B"/>
    <w:pPr>
      <w:spacing w:before="170" w:after="0"/>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locked/>
    <w:rsid w:val="00372E2B"/>
    <w:pPr>
      <w:spacing w:before="170" w:after="0"/>
    </w:pPr>
    <w:rPr>
      <w:color w:val="385130" w:themeColor="accent1" w:themeShade="BF"/>
    </w:rPr>
    <w:tblPr>
      <w:tblStyleRowBandSize w:val="1"/>
      <w:tblStyleColBandSize w:val="1"/>
      <w:tblBorders>
        <w:top w:val="single" w:sz="8" w:space="0" w:color="4C6D41" w:themeColor="accent1"/>
        <w:bottom w:val="single" w:sz="8" w:space="0" w:color="4C6D41" w:themeColor="accent1"/>
      </w:tblBorders>
    </w:tblPr>
    <w:tblStylePr w:type="firstRow">
      <w:pPr>
        <w:spacing w:before="0" w:after="0" w:line="240" w:lineRule="auto"/>
      </w:pPr>
      <w:rPr>
        <w:b/>
        <w:bCs/>
      </w:rPr>
      <w:tblPr/>
      <w:tcPr>
        <w:tcBorders>
          <w:top w:val="single" w:sz="8" w:space="0" w:color="4C6D41" w:themeColor="accent1"/>
          <w:left w:val="nil"/>
          <w:bottom w:val="single" w:sz="8" w:space="0" w:color="4C6D41" w:themeColor="accent1"/>
          <w:right w:val="nil"/>
          <w:insideH w:val="nil"/>
          <w:insideV w:val="nil"/>
        </w:tcBorders>
      </w:tcPr>
    </w:tblStylePr>
    <w:tblStylePr w:type="lastRow">
      <w:pPr>
        <w:spacing w:before="0" w:after="0" w:line="240" w:lineRule="auto"/>
      </w:pPr>
      <w:rPr>
        <w:b/>
        <w:bCs/>
      </w:rPr>
      <w:tblPr/>
      <w:tcPr>
        <w:tcBorders>
          <w:top w:val="single" w:sz="8" w:space="0" w:color="4C6D41" w:themeColor="accent1"/>
          <w:left w:val="nil"/>
          <w:bottom w:val="single" w:sz="8" w:space="0" w:color="4C6D4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0CA" w:themeFill="accent1" w:themeFillTint="3F"/>
      </w:tcPr>
    </w:tblStylePr>
    <w:tblStylePr w:type="band1Horz">
      <w:tblPr/>
      <w:tcPr>
        <w:tcBorders>
          <w:left w:val="nil"/>
          <w:right w:val="nil"/>
          <w:insideH w:val="nil"/>
          <w:insideV w:val="nil"/>
        </w:tcBorders>
        <w:shd w:val="clear" w:color="auto" w:fill="CFE0CA" w:themeFill="accent1" w:themeFillTint="3F"/>
      </w:tcPr>
    </w:tblStylePr>
  </w:style>
  <w:style w:type="table" w:styleId="LightShading-Accent2">
    <w:name w:val="Light Shading Accent 2"/>
    <w:basedOn w:val="TableNormal"/>
    <w:uiPriority w:val="60"/>
    <w:locked/>
    <w:rsid w:val="00372E2B"/>
    <w:pPr>
      <w:spacing w:before="170" w:after="0"/>
    </w:pPr>
    <w:rPr>
      <w:color w:val="808429" w:themeColor="accent2" w:themeShade="BF"/>
    </w:rPr>
    <w:tblPr>
      <w:tblStyleRowBandSize w:val="1"/>
      <w:tblStyleColBandSize w:val="1"/>
      <w:tblBorders>
        <w:top w:val="single" w:sz="8" w:space="0" w:color="ACB137" w:themeColor="accent2"/>
        <w:bottom w:val="single" w:sz="8" w:space="0" w:color="ACB137" w:themeColor="accent2"/>
      </w:tblBorders>
    </w:tblPr>
    <w:tblStylePr w:type="firstRow">
      <w:pPr>
        <w:spacing w:before="0" w:after="0" w:line="240" w:lineRule="auto"/>
      </w:pPr>
      <w:rPr>
        <w:b/>
        <w:bCs/>
      </w:rPr>
      <w:tblPr/>
      <w:tcPr>
        <w:tcBorders>
          <w:top w:val="single" w:sz="8" w:space="0" w:color="ACB137" w:themeColor="accent2"/>
          <w:left w:val="nil"/>
          <w:bottom w:val="single" w:sz="8" w:space="0" w:color="ACB137" w:themeColor="accent2"/>
          <w:right w:val="nil"/>
          <w:insideH w:val="nil"/>
          <w:insideV w:val="nil"/>
        </w:tcBorders>
      </w:tcPr>
    </w:tblStylePr>
    <w:tblStylePr w:type="lastRow">
      <w:pPr>
        <w:spacing w:before="0" w:after="0" w:line="240" w:lineRule="auto"/>
      </w:pPr>
      <w:rPr>
        <w:b/>
        <w:bCs/>
      </w:rPr>
      <w:tblPr/>
      <w:tcPr>
        <w:tcBorders>
          <w:top w:val="single" w:sz="8" w:space="0" w:color="ACB137" w:themeColor="accent2"/>
          <w:left w:val="nil"/>
          <w:bottom w:val="single" w:sz="8" w:space="0" w:color="ACB13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EECA" w:themeFill="accent2" w:themeFillTint="3F"/>
      </w:tcPr>
    </w:tblStylePr>
    <w:tblStylePr w:type="band1Horz">
      <w:tblPr/>
      <w:tcPr>
        <w:tcBorders>
          <w:left w:val="nil"/>
          <w:right w:val="nil"/>
          <w:insideH w:val="nil"/>
          <w:insideV w:val="nil"/>
        </w:tcBorders>
        <w:shd w:val="clear" w:color="auto" w:fill="EDEECA" w:themeFill="accent2" w:themeFillTint="3F"/>
      </w:tcPr>
    </w:tblStylePr>
  </w:style>
  <w:style w:type="table" w:styleId="LightShading-Accent3">
    <w:name w:val="Light Shading Accent 3"/>
    <w:basedOn w:val="TableNormal"/>
    <w:uiPriority w:val="60"/>
    <w:locked/>
    <w:rsid w:val="00372E2B"/>
    <w:pPr>
      <w:spacing w:before="170" w:after="0"/>
    </w:pPr>
    <w:rPr>
      <w:color w:val="00546B" w:themeColor="accent3" w:themeShade="BF"/>
    </w:rPr>
    <w:tblPr>
      <w:tblStyleRowBandSize w:val="1"/>
      <w:tblStyleColBandSize w:val="1"/>
      <w:tblBorders>
        <w:top w:val="single" w:sz="8" w:space="0" w:color="00718F" w:themeColor="accent3"/>
        <w:bottom w:val="single" w:sz="8" w:space="0" w:color="00718F" w:themeColor="accent3"/>
      </w:tblBorders>
    </w:tblPr>
    <w:tblStylePr w:type="firstRow">
      <w:pPr>
        <w:spacing w:before="0" w:after="0" w:line="240" w:lineRule="auto"/>
      </w:pPr>
      <w:rPr>
        <w:b/>
        <w:bCs/>
      </w:rPr>
      <w:tblPr/>
      <w:tcPr>
        <w:tcBorders>
          <w:top w:val="single" w:sz="8" w:space="0" w:color="00718F" w:themeColor="accent3"/>
          <w:left w:val="nil"/>
          <w:bottom w:val="single" w:sz="8" w:space="0" w:color="00718F" w:themeColor="accent3"/>
          <w:right w:val="nil"/>
          <w:insideH w:val="nil"/>
          <w:insideV w:val="nil"/>
        </w:tcBorders>
      </w:tcPr>
    </w:tblStylePr>
    <w:tblStylePr w:type="lastRow">
      <w:pPr>
        <w:spacing w:before="0" w:after="0" w:line="240" w:lineRule="auto"/>
      </w:pPr>
      <w:rPr>
        <w:b/>
        <w:bCs/>
      </w:rPr>
      <w:tblPr/>
      <w:tcPr>
        <w:tcBorders>
          <w:top w:val="single" w:sz="8" w:space="0" w:color="00718F" w:themeColor="accent3"/>
          <w:left w:val="nil"/>
          <w:bottom w:val="single" w:sz="8" w:space="0" w:color="0071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EBFF" w:themeFill="accent3" w:themeFillTint="3F"/>
      </w:tcPr>
    </w:tblStylePr>
    <w:tblStylePr w:type="band1Horz">
      <w:tblPr/>
      <w:tcPr>
        <w:tcBorders>
          <w:left w:val="nil"/>
          <w:right w:val="nil"/>
          <w:insideH w:val="nil"/>
          <w:insideV w:val="nil"/>
        </w:tcBorders>
        <w:shd w:val="clear" w:color="auto" w:fill="A4EBFF" w:themeFill="accent3" w:themeFillTint="3F"/>
      </w:tcPr>
    </w:tblStylePr>
  </w:style>
  <w:style w:type="table" w:styleId="LightShading-Accent4">
    <w:name w:val="Light Shading Accent 4"/>
    <w:basedOn w:val="TableNormal"/>
    <w:uiPriority w:val="60"/>
    <w:locked/>
    <w:rsid w:val="00372E2B"/>
    <w:pPr>
      <w:spacing w:before="170" w:after="0"/>
    </w:pPr>
    <w:rPr>
      <w:color w:val="00897B" w:themeColor="accent4" w:themeShade="BF"/>
    </w:rPr>
    <w:tblPr>
      <w:tblStyleRowBandSize w:val="1"/>
      <w:tblStyleColBandSize w:val="1"/>
      <w:tblBorders>
        <w:top w:val="single" w:sz="8" w:space="0" w:color="00B8A5" w:themeColor="accent4"/>
        <w:bottom w:val="single" w:sz="8" w:space="0" w:color="00B8A5" w:themeColor="accent4"/>
      </w:tblBorders>
    </w:tblPr>
    <w:tblStylePr w:type="firstRow">
      <w:pPr>
        <w:spacing w:before="0" w:after="0" w:line="240" w:lineRule="auto"/>
      </w:pPr>
      <w:rPr>
        <w:b/>
        <w:bCs/>
      </w:rPr>
      <w:tblPr/>
      <w:tcPr>
        <w:tcBorders>
          <w:top w:val="single" w:sz="8" w:space="0" w:color="00B8A5" w:themeColor="accent4"/>
          <w:left w:val="nil"/>
          <w:bottom w:val="single" w:sz="8" w:space="0" w:color="00B8A5" w:themeColor="accent4"/>
          <w:right w:val="nil"/>
          <w:insideH w:val="nil"/>
          <w:insideV w:val="nil"/>
        </w:tcBorders>
      </w:tcPr>
    </w:tblStylePr>
    <w:tblStylePr w:type="lastRow">
      <w:pPr>
        <w:spacing w:before="0" w:after="0" w:line="240" w:lineRule="auto"/>
      </w:pPr>
      <w:rPr>
        <w:b/>
        <w:bCs/>
      </w:rPr>
      <w:tblPr/>
      <w:tcPr>
        <w:tcBorders>
          <w:top w:val="single" w:sz="8" w:space="0" w:color="00B8A5" w:themeColor="accent4"/>
          <w:left w:val="nil"/>
          <w:bottom w:val="single" w:sz="8" w:space="0" w:color="00B8A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FF6" w:themeFill="accent4" w:themeFillTint="3F"/>
      </w:tcPr>
    </w:tblStylePr>
    <w:tblStylePr w:type="band1Horz">
      <w:tblPr/>
      <w:tcPr>
        <w:tcBorders>
          <w:left w:val="nil"/>
          <w:right w:val="nil"/>
          <w:insideH w:val="nil"/>
          <w:insideV w:val="nil"/>
        </w:tcBorders>
        <w:shd w:val="clear" w:color="auto" w:fill="AEFFF6" w:themeFill="accent4" w:themeFillTint="3F"/>
      </w:tcPr>
    </w:tblStylePr>
  </w:style>
  <w:style w:type="table" w:styleId="LightShading-Accent5">
    <w:name w:val="Light Shading Accent 5"/>
    <w:basedOn w:val="TableNormal"/>
    <w:uiPriority w:val="60"/>
    <w:locked/>
    <w:rsid w:val="00372E2B"/>
    <w:pPr>
      <w:spacing w:before="170" w:after="0"/>
    </w:pPr>
    <w:rPr>
      <w:color w:val="D11F10" w:themeColor="accent5" w:themeShade="BF"/>
    </w:rPr>
    <w:tblPr>
      <w:tblStyleRowBandSize w:val="1"/>
      <w:tblStyleColBandSize w:val="1"/>
      <w:tblBorders>
        <w:top w:val="single" w:sz="8" w:space="0" w:color="F04C3E" w:themeColor="accent5"/>
        <w:bottom w:val="single" w:sz="8" w:space="0" w:color="F04C3E" w:themeColor="accent5"/>
      </w:tblBorders>
    </w:tblPr>
    <w:tblStylePr w:type="firstRow">
      <w:pPr>
        <w:spacing w:before="0" w:after="0" w:line="240" w:lineRule="auto"/>
      </w:pPr>
      <w:rPr>
        <w:b/>
        <w:bCs/>
      </w:rPr>
      <w:tblPr/>
      <w:tcPr>
        <w:tcBorders>
          <w:top w:val="single" w:sz="8" w:space="0" w:color="F04C3E" w:themeColor="accent5"/>
          <w:left w:val="nil"/>
          <w:bottom w:val="single" w:sz="8" w:space="0" w:color="F04C3E" w:themeColor="accent5"/>
          <w:right w:val="nil"/>
          <w:insideH w:val="nil"/>
          <w:insideV w:val="nil"/>
        </w:tcBorders>
      </w:tcPr>
    </w:tblStylePr>
    <w:tblStylePr w:type="lastRow">
      <w:pPr>
        <w:spacing w:before="0" w:after="0" w:line="240" w:lineRule="auto"/>
      </w:pPr>
      <w:rPr>
        <w:b/>
        <w:bCs/>
      </w:rPr>
      <w:tblPr/>
      <w:tcPr>
        <w:tcBorders>
          <w:top w:val="single" w:sz="8" w:space="0" w:color="F04C3E" w:themeColor="accent5"/>
          <w:left w:val="nil"/>
          <w:bottom w:val="single" w:sz="8" w:space="0" w:color="F04C3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2CF" w:themeFill="accent5" w:themeFillTint="3F"/>
      </w:tcPr>
    </w:tblStylePr>
    <w:tblStylePr w:type="band1Horz">
      <w:tblPr/>
      <w:tcPr>
        <w:tcBorders>
          <w:left w:val="nil"/>
          <w:right w:val="nil"/>
          <w:insideH w:val="nil"/>
          <w:insideV w:val="nil"/>
        </w:tcBorders>
        <w:shd w:val="clear" w:color="auto" w:fill="FBD2CF" w:themeFill="accent5" w:themeFillTint="3F"/>
      </w:tcPr>
    </w:tblStylePr>
  </w:style>
  <w:style w:type="table" w:styleId="LightShading-Accent6">
    <w:name w:val="Light Shading Accent 6"/>
    <w:basedOn w:val="TableNormal"/>
    <w:uiPriority w:val="60"/>
    <w:locked/>
    <w:rsid w:val="00372E2B"/>
    <w:pPr>
      <w:spacing w:before="170" w:after="0"/>
    </w:pPr>
    <w:rPr>
      <w:color w:val="CA7C04" w:themeColor="accent6" w:themeShade="BF"/>
    </w:rPr>
    <w:tblPr>
      <w:tblStyleRowBandSize w:val="1"/>
      <w:tblStyleColBandSize w:val="1"/>
      <w:tblBorders>
        <w:top w:val="single" w:sz="8" w:space="0" w:color="FAA21B" w:themeColor="accent6"/>
        <w:bottom w:val="single" w:sz="8" w:space="0" w:color="FAA21B" w:themeColor="accent6"/>
      </w:tblBorders>
    </w:tblPr>
    <w:tblStylePr w:type="firstRow">
      <w:pPr>
        <w:spacing w:before="0" w:after="0" w:line="240" w:lineRule="auto"/>
      </w:pPr>
      <w:rPr>
        <w:b/>
        <w:bCs/>
      </w:rPr>
      <w:tblPr/>
      <w:tcPr>
        <w:tcBorders>
          <w:top w:val="single" w:sz="8" w:space="0" w:color="FAA21B" w:themeColor="accent6"/>
          <w:left w:val="nil"/>
          <w:bottom w:val="single" w:sz="8" w:space="0" w:color="FAA21B" w:themeColor="accent6"/>
          <w:right w:val="nil"/>
          <w:insideH w:val="nil"/>
          <w:insideV w:val="nil"/>
        </w:tcBorders>
      </w:tcPr>
    </w:tblStylePr>
    <w:tblStylePr w:type="lastRow">
      <w:pPr>
        <w:spacing w:before="0" w:after="0" w:line="240" w:lineRule="auto"/>
      </w:pPr>
      <w:rPr>
        <w:b/>
        <w:bCs/>
      </w:rPr>
      <w:tblPr/>
      <w:tcPr>
        <w:tcBorders>
          <w:top w:val="single" w:sz="8" w:space="0" w:color="FAA21B" w:themeColor="accent6"/>
          <w:left w:val="nil"/>
          <w:bottom w:val="single" w:sz="8" w:space="0" w:color="FAA21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6" w:themeFillTint="3F"/>
      </w:tcPr>
    </w:tblStylePr>
    <w:tblStylePr w:type="band1Horz">
      <w:tblPr/>
      <w:tcPr>
        <w:tcBorders>
          <w:left w:val="nil"/>
          <w:right w:val="nil"/>
          <w:insideH w:val="nil"/>
          <w:insideV w:val="nil"/>
        </w:tcBorders>
        <w:shd w:val="clear" w:color="auto" w:fill="FDE7C6" w:themeFill="accent6" w:themeFillTint="3F"/>
      </w:tcPr>
    </w:tblStylePr>
  </w:style>
  <w:style w:type="character" w:styleId="LineNumber">
    <w:name w:val="line number"/>
    <w:basedOn w:val="DefaultParagraphFont"/>
    <w:uiPriority w:val="7"/>
    <w:semiHidden/>
    <w:unhideWhenUsed/>
    <w:locked/>
    <w:rsid w:val="00372E2B"/>
    <w:rPr>
      <w:noProof w:val="0"/>
      <w:lang w:val="en-AU"/>
    </w:rPr>
  </w:style>
  <w:style w:type="paragraph" w:styleId="List">
    <w:name w:val="List"/>
    <w:basedOn w:val="Normal"/>
    <w:uiPriority w:val="11"/>
    <w:semiHidden/>
    <w:qFormat/>
    <w:rsid w:val="00372E2B"/>
    <w:pPr>
      <w:numPr>
        <w:numId w:val="4"/>
      </w:numPr>
      <w:spacing w:before="113"/>
    </w:pPr>
    <w:rPr>
      <w:sz w:val="16"/>
    </w:rPr>
  </w:style>
  <w:style w:type="paragraph" w:styleId="List2">
    <w:name w:val="List 2"/>
    <w:basedOn w:val="Normal"/>
    <w:uiPriority w:val="11"/>
    <w:semiHidden/>
    <w:qFormat/>
    <w:rsid w:val="00372E2B"/>
    <w:pPr>
      <w:numPr>
        <w:ilvl w:val="1"/>
        <w:numId w:val="4"/>
      </w:numPr>
      <w:spacing w:before="113"/>
    </w:pPr>
    <w:rPr>
      <w:sz w:val="16"/>
    </w:rPr>
  </w:style>
  <w:style w:type="paragraph" w:styleId="List3">
    <w:name w:val="List 3"/>
    <w:basedOn w:val="Normal"/>
    <w:uiPriority w:val="11"/>
    <w:semiHidden/>
    <w:qFormat/>
    <w:rsid w:val="00372E2B"/>
    <w:pPr>
      <w:numPr>
        <w:ilvl w:val="2"/>
        <w:numId w:val="4"/>
      </w:numPr>
      <w:spacing w:before="113"/>
    </w:pPr>
    <w:rPr>
      <w:sz w:val="16"/>
    </w:rPr>
  </w:style>
  <w:style w:type="paragraph" w:styleId="List4">
    <w:name w:val="List 4"/>
    <w:basedOn w:val="Normal"/>
    <w:uiPriority w:val="11"/>
    <w:semiHidden/>
    <w:unhideWhenUsed/>
    <w:locked/>
    <w:rsid w:val="00372E2B"/>
    <w:pPr>
      <w:ind w:left="1132" w:hanging="283"/>
      <w:contextualSpacing/>
    </w:pPr>
  </w:style>
  <w:style w:type="paragraph" w:styleId="List5">
    <w:name w:val="List 5"/>
    <w:basedOn w:val="Normal"/>
    <w:uiPriority w:val="11"/>
    <w:semiHidden/>
    <w:unhideWhenUsed/>
    <w:locked/>
    <w:rsid w:val="00372E2B"/>
    <w:pPr>
      <w:ind w:left="1415" w:hanging="283"/>
      <w:contextualSpacing/>
    </w:pPr>
  </w:style>
  <w:style w:type="paragraph" w:styleId="ListBullet5">
    <w:name w:val="List Bullet 5"/>
    <w:aliases w:val="Table Bullet 2"/>
    <w:basedOn w:val="Normal"/>
    <w:uiPriority w:val="18"/>
    <w:locked/>
    <w:rsid w:val="00300242"/>
    <w:pPr>
      <w:numPr>
        <w:ilvl w:val="4"/>
        <w:numId w:val="5"/>
      </w:numPr>
      <w:contextualSpacing/>
    </w:pPr>
    <w:rPr>
      <w:sz w:val="20"/>
    </w:rPr>
  </w:style>
  <w:style w:type="paragraph" w:styleId="ListContinue">
    <w:name w:val="List Continue"/>
    <w:basedOn w:val="Normal"/>
    <w:uiPriority w:val="11"/>
    <w:semiHidden/>
    <w:unhideWhenUsed/>
    <w:locked/>
    <w:rsid w:val="00372E2B"/>
    <w:pPr>
      <w:ind w:left="283"/>
      <w:contextualSpacing/>
    </w:pPr>
  </w:style>
  <w:style w:type="paragraph" w:styleId="ListContinue2">
    <w:name w:val="List Continue 2"/>
    <w:basedOn w:val="Normal"/>
    <w:uiPriority w:val="11"/>
    <w:semiHidden/>
    <w:unhideWhenUsed/>
    <w:locked/>
    <w:rsid w:val="00372E2B"/>
    <w:pPr>
      <w:ind w:left="566"/>
      <w:contextualSpacing/>
    </w:pPr>
  </w:style>
  <w:style w:type="paragraph" w:styleId="ListContinue3">
    <w:name w:val="List Continue 3"/>
    <w:basedOn w:val="Normal"/>
    <w:uiPriority w:val="11"/>
    <w:semiHidden/>
    <w:unhideWhenUsed/>
    <w:locked/>
    <w:rsid w:val="00372E2B"/>
    <w:pPr>
      <w:ind w:left="849"/>
      <w:contextualSpacing/>
    </w:pPr>
  </w:style>
  <w:style w:type="paragraph" w:styleId="ListContinue4">
    <w:name w:val="List Continue 4"/>
    <w:basedOn w:val="Normal"/>
    <w:uiPriority w:val="11"/>
    <w:semiHidden/>
    <w:unhideWhenUsed/>
    <w:locked/>
    <w:rsid w:val="00372E2B"/>
    <w:pPr>
      <w:ind w:left="1132"/>
      <w:contextualSpacing/>
    </w:pPr>
  </w:style>
  <w:style w:type="paragraph" w:styleId="ListContinue5">
    <w:name w:val="List Continue 5"/>
    <w:basedOn w:val="Normal"/>
    <w:uiPriority w:val="11"/>
    <w:semiHidden/>
    <w:unhideWhenUsed/>
    <w:locked/>
    <w:rsid w:val="00372E2B"/>
    <w:pPr>
      <w:ind w:left="1415"/>
      <w:contextualSpacing/>
    </w:pPr>
  </w:style>
  <w:style w:type="paragraph" w:styleId="ListNumber5">
    <w:name w:val="List Number 5"/>
    <w:aliases w:val="Table Number List 2"/>
    <w:basedOn w:val="Normal"/>
    <w:uiPriority w:val="18"/>
    <w:locked/>
    <w:rsid w:val="00372E2B"/>
    <w:pPr>
      <w:numPr>
        <w:ilvl w:val="5"/>
      </w:numPr>
      <w:contextualSpacing/>
    </w:pPr>
  </w:style>
  <w:style w:type="paragraph" w:styleId="ListParagraph">
    <w:name w:val="List Paragraph"/>
    <w:basedOn w:val="Normal"/>
    <w:link w:val="ListParagraphChar"/>
    <w:uiPriority w:val="34"/>
    <w:qFormat/>
    <w:rsid w:val="00627D81"/>
    <w:pPr>
      <w:spacing w:before="60" w:after="60"/>
    </w:pPr>
  </w:style>
  <w:style w:type="paragraph" w:styleId="MacroText">
    <w:name w:val="macro"/>
    <w:link w:val="MacroTextChar"/>
    <w:uiPriority w:val="99"/>
    <w:semiHidden/>
    <w:unhideWhenUsed/>
    <w:locked/>
    <w:rsid w:val="00372E2B"/>
    <w:pPr>
      <w:tabs>
        <w:tab w:val="left" w:pos="480"/>
        <w:tab w:val="left" w:pos="960"/>
        <w:tab w:val="left" w:pos="1440"/>
        <w:tab w:val="left" w:pos="1920"/>
        <w:tab w:val="left" w:pos="2400"/>
        <w:tab w:val="left" w:pos="2880"/>
        <w:tab w:val="left" w:pos="3360"/>
        <w:tab w:val="left" w:pos="3840"/>
        <w:tab w:val="left" w:pos="4320"/>
      </w:tabs>
      <w:spacing w:before="170" w:after="0"/>
    </w:pPr>
    <w:rPr>
      <w:rFonts w:ascii="Consolas" w:hAnsi="Consolas"/>
      <w:sz w:val="20"/>
      <w:szCs w:val="20"/>
    </w:rPr>
  </w:style>
  <w:style w:type="character" w:customStyle="1" w:styleId="MacroTextChar">
    <w:name w:val="Macro Text Char"/>
    <w:basedOn w:val="DefaultParagraphFont"/>
    <w:link w:val="MacroText"/>
    <w:uiPriority w:val="99"/>
    <w:semiHidden/>
    <w:rsid w:val="00372E2B"/>
    <w:rPr>
      <w:rFonts w:ascii="Consolas" w:hAnsi="Consolas"/>
      <w:sz w:val="20"/>
      <w:szCs w:val="20"/>
    </w:rPr>
  </w:style>
  <w:style w:type="table" w:styleId="MediumGrid1">
    <w:name w:val="Medium Grid 1"/>
    <w:basedOn w:val="TableNormal"/>
    <w:uiPriority w:val="67"/>
    <w:locked/>
    <w:rsid w:val="00372E2B"/>
    <w:pPr>
      <w:spacing w:before="170" w:after="0"/>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locked/>
    <w:rsid w:val="00372E2B"/>
    <w:pPr>
      <w:spacing w:before="170" w:after="0"/>
    </w:pPr>
    <w:tblPr>
      <w:tblStyleRowBandSize w:val="1"/>
      <w:tblStyleColBandSize w:val="1"/>
      <w:tblBorders>
        <w:top w:val="single" w:sz="8"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single" w:sz="8" w:space="0" w:color="70A061" w:themeColor="accent1" w:themeTint="BF"/>
        <w:insideV w:val="single" w:sz="8" w:space="0" w:color="70A061" w:themeColor="accent1" w:themeTint="BF"/>
      </w:tblBorders>
    </w:tblPr>
    <w:tcPr>
      <w:shd w:val="clear" w:color="auto" w:fill="CFE0CA" w:themeFill="accent1" w:themeFillTint="3F"/>
    </w:tcPr>
    <w:tblStylePr w:type="firstRow">
      <w:rPr>
        <w:b/>
        <w:bCs/>
      </w:rPr>
    </w:tblStylePr>
    <w:tblStylePr w:type="lastRow">
      <w:rPr>
        <w:b/>
        <w:bCs/>
      </w:rPr>
      <w:tblPr/>
      <w:tcPr>
        <w:tcBorders>
          <w:top w:val="single" w:sz="18" w:space="0" w:color="70A061" w:themeColor="accent1" w:themeTint="BF"/>
        </w:tcBorders>
      </w:tcPr>
    </w:tblStylePr>
    <w:tblStylePr w:type="firstCol">
      <w:rPr>
        <w:b/>
        <w:bCs/>
      </w:rPr>
    </w:tblStylePr>
    <w:tblStylePr w:type="lastCol">
      <w:rPr>
        <w:b/>
        <w:bCs/>
      </w:rPr>
    </w:tblStylePr>
    <w:tblStylePr w:type="band1Vert">
      <w:tblPr/>
      <w:tcPr>
        <w:shd w:val="clear" w:color="auto" w:fill="A0C096" w:themeFill="accent1" w:themeFillTint="7F"/>
      </w:tcPr>
    </w:tblStylePr>
    <w:tblStylePr w:type="band1Horz">
      <w:tblPr/>
      <w:tcPr>
        <w:shd w:val="clear" w:color="auto" w:fill="A0C096" w:themeFill="accent1" w:themeFillTint="7F"/>
      </w:tcPr>
    </w:tblStylePr>
  </w:style>
  <w:style w:type="table" w:styleId="MediumGrid1-Accent2">
    <w:name w:val="Medium Grid 1 Accent 2"/>
    <w:basedOn w:val="TableNormal"/>
    <w:uiPriority w:val="67"/>
    <w:locked/>
    <w:rsid w:val="00372E2B"/>
    <w:pPr>
      <w:spacing w:before="170" w:after="0"/>
    </w:pPr>
    <w:tblPr>
      <w:tblStyleRowBandSize w:val="1"/>
      <w:tblStyleColBandSize w:val="1"/>
      <w:tblBorders>
        <w:top w:val="single" w:sz="8"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single" w:sz="8" w:space="0" w:color="C8CD60" w:themeColor="accent2" w:themeTint="BF"/>
        <w:insideV w:val="single" w:sz="8" w:space="0" w:color="C8CD60" w:themeColor="accent2" w:themeTint="BF"/>
      </w:tblBorders>
    </w:tblPr>
    <w:tcPr>
      <w:shd w:val="clear" w:color="auto" w:fill="EDEECA" w:themeFill="accent2" w:themeFillTint="3F"/>
    </w:tcPr>
    <w:tblStylePr w:type="firstRow">
      <w:rPr>
        <w:b/>
        <w:bCs/>
      </w:rPr>
    </w:tblStylePr>
    <w:tblStylePr w:type="lastRow">
      <w:rPr>
        <w:b/>
        <w:bCs/>
      </w:rPr>
      <w:tblPr/>
      <w:tcPr>
        <w:tcBorders>
          <w:top w:val="single" w:sz="18" w:space="0" w:color="C8CD60" w:themeColor="accent2" w:themeTint="BF"/>
        </w:tcBorders>
      </w:tcPr>
    </w:tblStylePr>
    <w:tblStylePr w:type="firstCol">
      <w:rPr>
        <w:b/>
        <w:bCs/>
      </w:rPr>
    </w:tblStylePr>
    <w:tblStylePr w:type="lastCol">
      <w:rPr>
        <w:b/>
        <w:bCs/>
      </w:rPr>
    </w:tblStylePr>
    <w:tblStylePr w:type="band1Vert">
      <w:tblPr/>
      <w:tcPr>
        <w:shd w:val="clear" w:color="auto" w:fill="DBDE95" w:themeFill="accent2" w:themeFillTint="7F"/>
      </w:tcPr>
    </w:tblStylePr>
    <w:tblStylePr w:type="band1Horz">
      <w:tblPr/>
      <w:tcPr>
        <w:shd w:val="clear" w:color="auto" w:fill="DBDE95" w:themeFill="accent2" w:themeFillTint="7F"/>
      </w:tcPr>
    </w:tblStylePr>
  </w:style>
  <w:style w:type="table" w:styleId="MediumGrid1-Accent3">
    <w:name w:val="Medium Grid 1 Accent 3"/>
    <w:basedOn w:val="TableNormal"/>
    <w:uiPriority w:val="67"/>
    <w:locked/>
    <w:rsid w:val="00372E2B"/>
    <w:pPr>
      <w:spacing w:before="170" w:after="0"/>
    </w:pPr>
    <w:tblPr>
      <w:tblStyleRowBandSize w:val="1"/>
      <w:tblStyleColBandSize w:val="1"/>
      <w:tblBorders>
        <w:top w:val="single" w:sz="8"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single" w:sz="8" w:space="0" w:color="00B9EB" w:themeColor="accent3" w:themeTint="BF"/>
        <w:insideV w:val="single" w:sz="8" w:space="0" w:color="00B9EB" w:themeColor="accent3" w:themeTint="BF"/>
      </w:tblBorders>
    </w:tblPr>
    <w:tcPr>
      <w:shd w:val="clear" w:color="auto" w:fill="A4EBFF" w:themeFill="accent3" w:themeFillTint="3F"/>
    </w:tcPr>
    <w:tblStylePr w:type="firstRow">
      <w:rPr>
        <w:b/>
        <w:bCs/>
      </w:rPr>
    </w:tblStylePr>
    <w:tblStylePr w:type="lastRow">
      <w:rPr>
        <w:b/>
        <w:bCs/>
      </w:rPr>
      <w:tblPr/>
      <w:tcPr>
        <w:tcBorders>
          <w:top w:val="single" w:sz="18" w:space="0" w:color="00B9EB" w:themeColor="accent3" w:themeTint="BF"/>
        </w:tcBorders>
      </w:tcPr>
    </w:tblStylePr>
    <w:tblStylePr w:type="firstCol">
      <w:rPr>
        <w:b/>
        <w:bCs/>
      </w:rPr>
    </w:tblStylePr>
    <w:tblStylePr w:type="lastCol">
      <w:rPr>
        <w:b/>
        <w:bCs/>
      </w:rPr>
    </w:tblStylePr>
    <w:tblStylePr w:type="band1Vert">
      <w:tblPr/>
      <w:tcPr>
        <w:shd w:val="clear" w:color="auto" w:fill="48D8FF" w:themeFill="accent3" w:themeFillTint="7F"/>
      </w:tcPr>
    </w:tblStylePr>
    <w:tblStylePr w:type="band1Horz">
      <w:tblPr/>
      <w:tcPr>
        <w:shd w:val="clear" w:color="auto" w:fill="48D8FF" w:themeFill="accent3" w:themeFillTint="7F"/>
      </w:tcPr>
    </w:tblStylePr>
  </w:style>
  <w:style w:type="table" w:styleId="MediumGrid1-Accent4">
    <w:name w:val="Medium Grid 1 Accent 4"/>
    <w:basedOn w:val="TableNormal"/>
    <w:uiPriority w:val="67"/>
    <w:locked/>
    <w:rsid w:val="00372E2B"/>
    <w:pPr>
      <w:spacing w:before="170" w:after="0"/>
    </w:pPr>
    <w:tblPr>
      <w:tblStyleRowBandSize w:val="1"/>
      <w:tblStyleColBandSize w:val="1"/>
      <w:tblBorders>
        <w:top w:val="single" w:sz="8"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single" w:sz="8" w:space="0" w:color="0AFFE5" w:themeColor="accent4" w:themeTint="BF"/>
        <w:insideV w:val="single" w:sz="8" w:space="0" w:color="0AFFE5" w:themeColor="accent4" w:themeTint="BF"/>
      </w:tblBorders>
    </w:tblPr>
    <w:tcPr>
      <w:shd w:val="clear" w:color="auto" w:fill="AEFFF6" w:themeFill="accent4" w:themeFillTint="3F"/>
    </w:tcPr>
    <w:tblStylePr w:type="firstRow">
      <w:rPr>
        <w:b/>
        <w:bCs/>
      </w:rPr>
    </w:tblStylePr>
    <w:tblStylePr w:type="lastRow">
      <w:rPr>
        <w:b/>
        <w:bCs/>
      </w:rPr>
      <w:tblPr/>
      <w:tcPr>
        <w:tcBorders>
          <w:top w:val="single" w:sz="18" w:space="0" w:color="0AFFE5" w:themeColor="accent4" w:themeTint="BF"/>
        </w:tcBorders>
      </w:tcPr>
    </w:tblStylePr>
    <w:tblStylePr w:type="firstCol">
      <w:rPr>
        <w:b/>
        <w:bCs/>
      </w:rPr>
    </w:tblStylePr>
    <w:tblStylePr w:type="lastCol">
      <w:rPr>
        <w:b/>
        <w:bCs/>
      </w:rPr>
    </w:tblStylePr>
    <w:tblStylePr w:type="band1Vert">
      <w:tblPr/>
      <w:tcPr>
        <w:shd w:val="clear" w:color="auto" w:fill="5CFFED" w:themeFill="accent4" w:themeFillTint="7F"/>
      </w:tcPr>
    </w:tblStylePr>
    <w:tblStylePr w:type="band1Horz">
      <w:tblPr/>
      <w:tcPr>
        <w:shd w:val="clear" w:color="auto" w:fill="5CFFED" w:themeFill="accent4" w:themeFillTint="7F"/>
      </w:tcPr>
    </w:tblStylePr>
  </w:style>
  <w:style w:type="table" w:styleId="MediumGrid1-Accent5">
    <w:name w:val="Medium Grid 1 Accent 5"/>
    <w:basedOn w:val="TableNormal"/>
    <w:uiPriority w:val="67"/>
    <w:locked/>
    <w:rsid w:val="00372E2B"/>
    <w:pPr>
      <w:spacing w:before="170" w:after="0"/>
    </w:pPr>
    <w:tblPr>
      <w:tblStyleRowBandSize w:val="1"/>
      <w:tblStyleColBandSize w:val="1"/>
      <w:tblBorders>
        <w:top w:val="single" w:sz="8"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single" w:sz="8" w:space="0" w:color="F3786E" w:themeColor="accent5" w:themeTint="BF"/>
        <w:insideV w:val="single" w:sz="8" w:space="0" w:color="F3786E" w:themeColor="accent5" w:themeTint="BF"/>
      </w:tblBorders>
    </w:tblPr>
    <w:tcPr>
      <w:shd w:val="clear" w:color="auto" w:fill="FBD2CF" w:themeFill="accent5" w:themeFillTint="3F"/>
    </w:tcPr>
    <w:tblStylePr w:type="firstRow">
      <w:rPr>
        <w:b/>
        <w:bCs/>
      </w:rPr>
    </w:tblStylePr>
    <w:tblStylePr w:type="lastRow">
      <w:rPr>
        <w:b/>
        <w:bCs/>
      </w:rPr>
      <w:tblPr/>
      <w:tcPr>
        <w:tcBorders>
          <w:top w:val="single" w:sz="18" w:space="0" w:color="F3786E" w:themeColor="accent5" w:themeTint="BF"/>
        </w:tcBorders>
      </w:tcPr>
    </w:tblStylePr>
    <w:tblStylePr w:type="firstCol">
      <w:rPr>
        <w:b/>
        <w:bCs/>
      </w:rPr>
    </w:tblStylePr>
    <w:tblStylePr w:type="lastCol">
      <w:rPr>
        <w:b/>
        <w:bCs/>
      </w:rPr>
    </w:tblStylePr>
    <w:tblStylePr w:type="band1Vert">
      <w:tblPr/>
      <w:tcPr>
        <w:shd w:val="clear" w:color="auto" w:fill="F7A59E" w:themeFill="accent5" w:themeFillTint="7F"/>
      </w:tcPr>
    </w:tblStylePr>
    <w:tblStylePr w:type="band1Horz">
      <w:tblPr/>
      <w:tcPr>
        <w:shd w:val="clear" w:color="auto" w:fill="F7A59E" w:themeFill="accent5" w:themeFillTint="7F"/>
      </w:tcPr>
    </w:tblStylePr>
  </w:style>
  <w:style w:type="table" w:styleId="MediumGrid1-Accent6">
    <w:name w:val="Medium Grid 1 Accent 6"/>
    <w:basedOn w:val="TableNormal"/>
    <w:uiPriority w:val="67"/>
    <w:locked/>
    <w:rsid w:val="00372E2B"/>
    <w:pPr>
      <w:spacing w:before="170" w:after="0"/>
    </w:pPr>
    <w:tblPr>
      <w:tblStyleRowBandSize w:val="1"/>
      <w:tblStyleColBandSize w:val="1"/>
      <w:tblBorders>
        <w:top w:val="single" w:sz="8"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single" w:sz="8" w:space="0" w:color="FBB954" w:themeColor="accent6" w:themeTint="BF"/>
        <w:insideV w:val="single" w:sz="8" w:space="0" w:color="FBB954" w:themeColor="accent6" w:themeTint="BF"/>
      </w:tblBorders>
    </w:tblPr>
    <w:tcPr>
      <w:shd w:val="clear" w:color="auto" w:fill="FDE7C6" w:themeFill="accent6" w:themeFillTint="3F"/>
    </w:tcPr>
    <w:tblStylePr w:type="firstRow">
      <w:rPr>
        <w:b/>
        <w:bCs/>
      </w:rPr>
    </w:tblStylePr>
    <w:tblStylePr w:type="lastRow">
      <w:rPr>
        <w:b/>
        <w:bCs/>
      </w:rPr>
      <w:tblPr/>
      <w:tcPr>
        <w:tcBorders>
          <w:top w:val="single" w:sz="18" w:space="0" w:color="FBB954" w:themeColor="accent6" w:themeTint="BF"/>
        </w:tcBorders>
      </w:tcPr>
    </w:tblStylePr>
    <w:tblStylePr w:type="firstCol">
      <w:rPr>
        <w:b/>
        <w:bCs/>
      </w:rPr>
    </w:tblStylePr>
    <w:tblStylePr w:type="lastCol">
      <w:rPr>
        <w:b/>
        <w:bCs/>
      </w:rPr>
    </w:tblStylePr>
    <w:tblStylePr w:type="band1Vert">
      <w:tblPr/>
      <w:tcPr>
        <w:shd w:val="clear" w:color="auto" w:fill="FCD08D" w:themeFill="accent6" w:themeFillTint="7F"/>
      </w:tcPr>
    </w:tblStylePr>
    <w:tblStylePr w:type="band1Horz">
      <w:tblPr/>
      <w:tcPr>
        <w:shd w:val="clear" w:color="auto" w:fill="FCD08D" w:themeFill="accent6" w:themeFillTint="7F"/>
      </w:tcPr>
    </w:tblStylePr>
  </w:style>
  <w:style w:type="table" w:styleId="MediumGrid2">
    <w:name w:val="Medium Grid 2"/>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insideH w:val="single" w:sz="8" w:space="0" w:color="4C6D41" w:themeColor="accent1"/>
        <w:insideV w:val="single" w:sz="8" w:space="0" w:color="4C6D41" w:themeColor="accent1"/>
      </w:tblBorders>
    </w:tblPr>
    <w:tcPr>
      <w:shd w:val="clear" w:color="auto" w:fill="CFE0CA" w:themeFill="accent1" w:themeFillTint="3F"/>
    </w:tcPr>
    <w:tblStylePr w:type="firstRow">
      <w:rPr>
        <w:b/>
        <w:bCs/>
        <w:color w:val="231F20" w:themeColor="text1"/>
      </w:rPr>
      <w:tblPr/>
      <w:tcPr>
        <w:shd w:val="clear" w:color="auto" w:fill="ECF2EA"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9E5D4" w:themeFill="accent1" w:themeFillTint="33"/>
      </w:tcPr>
    </w:tblStylePr>
    <w:tblStylePr w:type="band1Vert">
      <w:tblPr/>
      <w:tcPr>
        <w:shd w:val="clear" w:color="auto" w:fill="A0C096" w:themeFill="accent1" w:themeFillTint="7F"/>
      </w:tcPr>
    </w:tblStylePr>
    <w:tblStylePr w:type="band1Horz">
      <w:tblPr/>
      <w:tcPr>
        <w:tcBorders>
          <w:insideH w:val="single" w:sz="6" w:space="0" w:color="4C6D41" w:themeColor="accent1"/>
          <w:insideV w:val="single" w:sz="6" w:space="0" w:color="4C6D41" w:themeColor="accent1"/>
        </w:tcBorders>
        <w:shd w:val="clear" w:color="auto" w:fill="A0C09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insideH w:val="single" w:sz="8" w:space="0" w:color="ACB137" w:themeColor="accent2"/>
        <w:insideV w:val="single" w:sz="8" w:space="0" w:color="ACB137" w:themeColor="accent2"/>
      </w:tblBorders>
    </w:tblPr>
    <w:tcPr>
      <w:shd w:val="clear" w:color="auto" w:fill="EDEECA" w:themeFill="accent2" w:themeFillTint="3F"/>
    </w:tcPr>
    <w:tblStylePr w:type="firstRow">
      <w:rPr>
        <w:b/>
        <w:bCs/>
        <w:color w:val="231F20" w:themeColor="text1"/>
      </w:rPr>
      <w:tblPr/>
      <w:tcPr>
        <w:shd w:val="clear" w:color="auto" w:fill="F8F8EA"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0F1D4" w:themeFill="accent2" w:themeFillTint="33"/>
      </w:tcPr>
    </w:tblStylePr>
    <w:tblStylePr w:type="band1Vert">
      <w:tblPr/>
      <w:tcPr>
        <w:shd w:val="clear" w:color="auto" w:fill="DBDE95" w:themeFill="accent2" w:themeFillTint="7F"/>
      </w:tcPr>
    </w:tblStylePr>
    <w:tblStylePr w:type="band1Horz">
      <w:tblPr/>
      <w:tcPr>
        <w:tcBorders>
          <w:insideH w:val="single" w:sz="6" w:space="0" w:color="ACB137" w:themeColor="accent2"/>
          <w:insideV w:val="single" w:sz="6" w:space="0" w:color="ACB137" w:themeColor="accent2"/>
        </w:tcBorders>
        <w:shd w:val="clear" w:color="auto" w:fill="DBDE9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insideH w:val="single" w:sz="8" w:space="0" w:color="00718F" w:themeColor="accent3"/>
        <w:insideV w:val="single" w:sz="8" w:space="0" w:color="00718F" w:themeColor="accent3"/>
      </w:tblBorders>
    </w:tblPr>
    <w:tcPr>
      <w:shd w:val="clear" w:color="auto" w:fill="A4EBFF" w:themeFill="accent3" w:themeFillTint="3F"/>
    </w:tcPr>
    <w:tblStylePr w:type="firstRow">
      <w:rPr>
        <w:b/>
        <w:bCs/>
        <w:color w:val="231F20" w:themeColor="text1"/>
      </w:rPr>
      <w:tblPr/>
      <w:tcPr>
        <w:shd w:val="clear" w:color="auto" w:fill="DBF7FF"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5EFFF" w:themeFill="accent3" w:themeFillTint="33"/>
      </w:tcPr>
    </w:tblStylePr>
    <w:tblStylePr w:type="band1Vert">
      <w:tblPr/>
      <w:tcPr>
        <w:shd w:val="clear" w:color="auto" w:fill="48D8FF" w:themeFill="accent3" w:themeFillTint="7F"/>
      </w:tcPr>
    </w:tblStylePr>
    <w:tblStylePr w:type="band1Horz">
      <w:tblPr/>
      <w:tcPr>
        <w:tcBorders>
          <w:insideH w:val="single" w:sz="6" w:space="0" w:color="00718F" w:themeColor="accent3"/>
          <w:insideV w:val="single" w:sz="6" w:space="0" w:color="00718F" w:themeColor="accent3"/>
        </w:tcBorders>
        <w:shd w:val="clear" w:color="auto" w:fill="48D8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insideH w:val="single" w:sz="8" w:space="0" w:color="00B8A5" w:themeColor="accent4"/>
        <w:insideV w:val="single" w:sz="8" w:space="0" w:color="00B8A5" w:themeColor="accent4"/>
      </w:tblBorders>
    </w:tblPr>
    <w:tcPr>
      <w:shd w:val="clear" w:color="auto" w:fill="AEFFF6" w:themeFill="accent4" w:themeFillTint="3F"/>
    </w:tcPr>
    <w:tblStylePr w:type="firstRow">
      <w:rPr>
        <w:b/>
        <w:bCs/>
        <w:color w:val="231F20" w:themeColor="text1"/>
      </w:rPr>
      <w:tblPr/>
      <w:tcPr>
        <w:shd w:val="clear" w:color="auto" w:fill="DFFFFB"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DFFF8" w:themeFill="accent4" w:themeFillTint="33"/>
      </w:tcPr>
    </w:tblStylePr>
    <w:tblStylePr w:type="band1Vert">
      <w:tblPr/>
      <w:tcPr>
        <w:shd w:val="clear" w:color="auto" w:fill="5CFFED" w:themeFill="accent4" w:themeFillTint="7F"/>
      </w:tcPr>
    </w:tblStylePr>
    <w:tblStylePr w:type="band1Horz">
      <w:tblPr/>
      <w:tcPr>
        <w:tcBorders>
          <w:insideH w:val="single" w:sz="6" w:space="0" w:color="00B8A5" w:themeColor="accent4"/>
          <w:insideV w:val="single" w:sz="6" w:space="0" w:color="00B8A5" w:themeColor="accent4"/>
        </w:tcBorders>
        <w:shd w:val="clear" w:color="auto" w:fill="5CFFE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insideH w:val="single" w:sz="8" w:space="0" w:color="F04C3E" w:themeColor="accent5"/>
        <w:insideV w:val="single" w:sz="8" w:space="0" w:color="F04C3E" w:themeColor="accent5"/>
      </w:tblBorders>
    </w:tblPr>
    <w:tcPr>
      <w:shd w:val="clear" w:color="auto" w:fill="FBD2CF" w:themeFill="accent5" w:themeFillTint="3F"/>
    </w:tcPr>
    <w:tblStylePr w:type="firstRow">
      <w:rPr>
        <w:b/>
        <w:bCs/>
        <w:color w:val="231F20" w:themeColor="text1"/>
      </w:rPr>
      <w:tblPr/>
      <w:tcPr>
        <w:shd w:val="clear" w:color="auto" w:fill="FDEDEB"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CDBD8" w:themeFill="accent5" w:themeFillTint="33"/>
      </w:tcPr>
    </w:tblStylePr>
    <w:tblStylePr w:type="band1Vert">
      <w:tblPr/>
      <w:tcPr>
        <w:shd w:val="clear" w:color="auto" w:fill="F7A59E" w:themeFill="accent5" w:themeFillTint="7F"/>
      </w:tcPr>
    </w:tblStylePr>
    <w:tblStylePr w:type="band1Horz">
      <w:tblPr/>
      <w:tcPr>
        <w:tcBorders>
          <w:insideH w:val="single" w:sz="6" w:space="0" w:color="F04C3E" w:themeColor="accent5"/>
          <w:insideV w:val="single" w:sz="6" w:space="0" w:color="F04C3E" w:themeColor="accent5"/>
        </w:tcBorders>
        <w:shd w:val="clear" w:color="auto" w:fill="F7A59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insideH w:val="single" w:sz="8" w:space="0" w:color="FAA21B" w:themeColor="accent6"/>
        <w:insideV w:val="single" w:sz="8" w:space="0" w:color="FAA21B" w:themeColor="accent6"/>
      </w:tblBorders>
    </w:tblPr>
    <w:tcPr>
      <w:shd w:val="clear" w:color="auto" w:fill="FDE7C6" w:themeFill="accent6" w:themeFillTint="3F"/>
    </w:tcPr>
    <w:tblStylePr w:type="firstRow">
      <w:rPr>
        <w:b/>
        <w:bCs/>
        <w:color w:val="231F20" w:themeColor="text1"/>
      </w:rPr>
      <w:tblPr/>
      <w:tcPr>
        <w:shd w:val="clear" w:color="auto" w:fill="FEF5E8"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EECD1" w:themeFill="accent6" w:themeFillTint="33"/>
      </w:tcPr>
    </w:tblStylePr>
    <w:tblStylePr w:type="band1Vert">
      <w:tblPr/>
      <w:tcPr>
        <w:shd w:val="clear" w:color="auto" w:fill="FCD08D" w:themeFill="accent6" w:themeFillTint="7F"/>
      </w:tcPr>
    </w:tblStylePr>
    <w:tblStylePr w:type="band1Horz">
      <w:tblPr/>
      <w:tcPr>
        <w:tcBorders>
          <w:insideH w:val="single" w:sz="6" w:space="0" w:color="FAA21B" w:themeColor="accent6"/>
          <w:insideV w:val="single" w:sz="6" w:space="0" w:color="FAA21B" w:themeColor="accent6"/>
        </w:tcBorders>
        <w:shd w:val="clear" w:color="auto" w:fill="FCD08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0C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C6D4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C6D4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C6D4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C6D4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09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096" w:themeFill="accent1" w:themeFillTint="7F"/>
      </w:tcPr>
    </w:tblStylePr>
  </w:style>
  <w:style w:type="table" w:styleId="MediumGrid3-Accent2">
    <w:name w:val="Medium Grid 3 Accent 2"/>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EEC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CB13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CB13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CB13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CB13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DE9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DE95" w:themeFill="accent2" w:themeFillTint="7F"/>
      </w:tcPr>
    </w:tblStylePr>
  </w:style>
  <w:style w:type="table" w:styleId="MediumGrid3-Accent3">
    <w:name w:val="Medium Grid 3 Accent 3"/>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E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18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18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18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18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8D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8D8FF" w:themeFill="accent3" w:themeFillTint="7F"/>
      </w:tcPr>
    </w:tblStylePr>
  </w:style>
  <w:style w:type="table" w:styleId="MediumGrid3-Accent4">
    <w:name w:val="Medium Grid 3 Accent 4"/>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F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8A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8A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8A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8A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CFFE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CFFED" w:themeFill="accent4" w:themeFillTint="7F"/>
      </w:tcPr>
    </w:tblStylePr>
  </w:style>
  <w:style w:type="table" w:styleId="MediumGrid3-Accent5">
    <w:name w:val="Medium Grid 3 Accent 5"/>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2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4C3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4C3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4C3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4C3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5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59E" w:themeFill="accent5" w:themeFillTint="7F"/>
      </w:tcPr>
    </w:tblStylePr>
  </w:style>
  <w:style w:type="table" w:styleId="MediumGrid3-Accent6">
    <w:name w:val="Medium Grid 3 Accent 6"/>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A21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A21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A21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A21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D08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D08D" w:themeFill="accent6" w:themeFillTint="7F"/>
      </w:tcPr>
    </w:tblStylePr>
  </w:style>
  <w:style w:type="table" w:styleId="MediumList1">
    <w:name w:val="Medium List 1"/>
    <w:basedOn w:val="TableNormal"/>
    <w:uiPriority w:val="65"/>
    <w:locked/>
    <w:rsid w:val="00372E2B"/>
    <w:pPr>
      <w:spacing w:before="170" w:after="0"/>
    </w:p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3B5731"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locked/>
    <w:rsid w:val="00372E2B"/>
    <w:pPr>
      <w:spacing w:before="170" w:after="0"/>
    </w:pPr>
    <w:tblPr>
      <w:tblStyleRowBandSize w:val="1"/>
      <w:tblStyleColBandSize w:val="1"/>
      <w:tblBorders>
        <w:top w:val="single" w:sz="8" w:space="0" w:color="4C6D41" w:themeColor="accent1"/>
        <w:bottom w:val="single" w:sz="8" w:space="0" w:color="4C6D41" w:themeColor="accent1"/>
      </w:tblBorders>
    </w:tblPr>
    <w:tblStylePr w:type="firstRow">
      <w:rPr>
        <w:rFonts w:asciiTheme="majorHAnsi" w:eastAsiaTheme="majorEastAsia" w:hAnsiTheme="majorHAnsi" w:cstheme="majorBidi"/>
      </w:rPr>
      <w:tblPr/>
      <w:tcPr>
        <w:tcBorders>
          <w:top w:val="nil"/>
          <w:bottom w:val="single" w:sz="8" w:space="0" w:color="4C6D41" w:themeColor="accent1"/>
        </w:tcBorders>
      </w:tcPr>
    </w:tblStylePr>
    <w:tblStylePr w:type="lastRow">
      <w:rPr>
        <w:b/>
        <w:bCs/>
        <w:color w:val="3B5731" w:themeColor="text2"/>
      </w:rPr>
      <w:tblPr/>
      <w:tcPr>
        <w:tcBorders>
          <w:top w:val="single" w:sz="8" w:space="0" w:color="4C6D41" w:themeColor="accent1"/>
          <w:bottom w:val="single" w:sz="8" w:space="0" w:color="4C6D41" w:themeColor="accent1"/>
        </w:tcBorders>
      </w:tcPr>
    </w:tblStylePr>
    <w:tblStylePr w:type="firstCol">
      <w:rPr>
        <w:b/>
        <w:bCs/>
      </w:rPr>
    </w:tblStylePr>
    <w:tblStylePr w:type="lastCol">
      <w:rPr>
        <w:b/>
        <w:bCs/>
      </w:rPr>
      <w:tblPr/>
      <w:tcPr>
        <w:tcBorders>
          <w:top w:val="single" w:sz="8" w:space="0" w:color="4C6D41" w:themeColor="accent1"/>
          <w:bottom w:val="single" w:sz="8" w:space="0" w:color="4C6D41" w:themeColor="accent1"/>
        </w:tcBorders>
      </w:tcPr>
    </w:tblStylePr>
    <w:tblStylePr w:type="band1Vert">
      <w:tblPr/>
      <w:tcPr>
        <w:shd w:val="clear" w:color="auto" w:fill="CFE0CA" w:themeFill="accent1" w:themeFillTint="3F"/>
      </w:tcPr>
    </w:tblStylePr>
    <w:tblStylePr w:type="band1Horz">
      <w:tblPr/>
      <w:tcPr>
        <w:shd w:val="clear" w:color="auto" w:fill="CFE0CA" w:themeFill="accent1" w:themeFillTint="3F"/>
      </w:tcPr>
    </w:tblStylePr>
  </w:style>
  <w:style w:type="table" w:styleId="MediumList1-Accent2">
    <w:name w:val="Medium List 1 Accent 2"/>
    <w:basedOn w:val="TableNormal"/>
    <w:uiPriority w:val="65"/>
    <w:locked/>
    <w:rsid w:val="00372E2B"/>
    <w:pPr>
      <w:spacing w:before="170" w:after="0"/>
    </w:pPr>
    <w:tblPr>
      <w:tblStyleRowBandSize w:val="1"/>
      <w:tblStyleColBandSize w:val="1"/>
      <w:tblBorders>
        <w:top w:val="single" w:sz="8" w:space="0" w:color="ACB137" w:themeColor="accent2"/>
        <w:bottom w:val="single" w:sz="8" w:space="0" w:color="ACB137" w:themeColor="accent2"/>
      </w:tblBorders>
    </w:tblPr>
    <w:tblStylePr w:type="firstRow">
      <w:rPr>
        <w:rFonts w:asciiTheme="majorHAnsi" w:eastAsiaTheme="majorEastAsia" w:hAnsiTheme="majorHAnsi" w:cstheme="majorBidi"/>
      </w:rPr>
      <w:tblPr/>
      <w:tcPr>
        <w:tcBorders>
          <w:top w:val="nil"/>
          <w:bottom w:val="single" w:sz="8" w:space="0" w:color="ACB137" w:themeColor="accent2"/>
        </w:tcBorders>
      </w:tcPr>
    </w:tblStylePr>
    <w:tblStylePr w:type="lastRow">
      <w:rPr>
        <w:b/>
        <w:bCs/>
        <w:color w:val="3B5731" w:themeColor="text2"/>
      </w:rPr>
      <w:tblPr/>
      <w:tcPr>
        <w:tcBorders>
          <w:top w:val="single" w:sz="8" w:space="0" w:color="ACB137" w:themeColor="accent2"/>
          <w:bottom w:val="single" w:sz="8" w:space="0" w:color="ACB137" w:themeColor="accent2"/>
        </w:tcBorders>
      </w:tcPr>
    </w:tblStylePr>
    <w:tblStylePr w:type="firstCol">
      <w:rPr>
        <w:b/>
        <w:bCs/>
      </w:rPr>
    </w:tblStylePr>
    <w:tblStylePr w:type="lastCol">
      <w:rPr>
        <w:b/>
        <w:bCs/>
      </w:rPr>
      <w:tblPr/>
      <w:tcPr>
        <w:tcBorders>
          <w:top w:val="single" w:sz="8" w:space="0" w:color="ACB137" w:themeColor="accent2"/>
          <w:bottom w:val="single" w:sz="8" w:space="0" w:color="ACB137" w:themeColor="accent2"/>
        </w:tcBorders>
      </w:tcPr>
    </w:tblStylePr>
    <w:tblStylePr w:type="band1Vert">
      <w:tblPr/>
      <w:tcPr>
        <w:shd w:val="clear" w:color="auto" w:fill="EDEECA" w:themeFill="accent2" w:themeFillTint="3F"/>
      </w:tcPr>
    </w:tblStylePr>
    <w:tblStylePr w:type="band1Horz">
      <w:tblPr/>
      <w:tcPr>
        <w:shd w:val="clear" w:color="auto" w:fill="EDEECA" w:themeFill="accent2" w:themeFillTint="3F"/>
      </w:tcPr>
    </w:tblStylePr>
  </w:style>
  <w:style w:type="table" w:styleId="MediumList1-Accent3">
    <w:name w:val="Medium List 1 Accent 3"/>
    <w:basedOn w:val="TableNormal"/>
    <w:uiPriority w:val="65"/>
    <w:locked/>
    <w:rsid w:val="00372E2B"/>
    <w:pPr>
      <w:spacing w:before="170" w:after="0"/>
    </w:pPr>
    <w:tblPr>
      <w:tblStyleRowBandSize w:val="1"/>
      <w:tblStyleColBandSize w:val="1"/>
      <w:tblBorders>
        <w:top w:val="single" w:sz="8" w:space="0" w:color="00718F" w:themeColor="accent3"/>
        <w:bottom w:val="single" w:sz="8" w:space="0" w:color="00718F" w:themeColor="accent3"/>
      </w:tblBorders>
    </w:tblPr>
    <w:tblStylePr w:type="firstRow">
      <w:rPr>
        <w:rFonts w:asciiTheme="majorHAnsi" w:eastAsiaTheme="majorEastAsia" w:hAnsiTheme="majorHAnsi" w:cstheme="majorBidi"/>
      </w:rPr>
      <w:tblPr/>
      <w:tcPr>
        <w:tcBorders>
          <w:top w:val="nil"/>
          <w:bottom w:val="single" w:sz="8" w:space="0" w:color="00718F" w:themeColor="accent3"/>
        </w:tcBorders>
      </w:tcPr>
    </w:tblStylePr>
    <w:tblStylePr w:type="lastRow">
      <w:rPr>
        <w:b/>
        <w:bCs/>
        <w:color w:val="3B5731" w:themeColor="text2"/>
      </w:rPr>
      <w:tblPr/>
      <w:tcPr>
        <w:tcBorders>
          <w:top w:val="single" w:sz="8" w:space="0" w:color="00718F" w:themeColor="accent3"/>
          <w:bottom w:val="single" w:sz="8" w:space="0" w:color="00718F" w:themeColor="accent3"/>
        </w:tcBorders>
      </w:tcPr>
    </w:tblStylePr>
    <w:tblStylePr w:type="firstCol">
      <w:rPr>
        <w:b/>
        <w:bCs/>
      </w:rPr>
    </w:tblStylePr>
    <w:tblStylePr w:type="lastCol">
      <w:rPr>
        <w:b/>
        <w:bCs/>
      </w:rPr>
      <w:tblPr/>
      <w:tcPr>
        <w:tcBorders>
          <w:top w:val="single" w:sz="8" w:space="0" w:color="00718F" w:themeColor="accent3"/>
          <w:bottom w:val="single" w:sz="8" w:space="0" w:color="00718F" w:themeColor="accent3"/>
        </w:tcBorders>
      </w:tcPr>
    </w:tblStylePr>
    <w:tblStylePr w:type="band1Vert">
      <w:tblPr/>
      <w:tcPr>
        <w:shd w:val="clear" w:color="auto" w:fill="A4EBFF" w:themeFill="accent3" w:themeFillTint="3F"/>
      </w:tcPr>
    </w:tblStylePr>
    <w:tblStylePr w:type="band1Horz">
      <w:tblPr/>
      <w:tcPr>
        <w:shd w:val="clear" w:color="auto" w:fill="A4EBFF" w:themeFill="accent3" w:themeFillTint="3F"/>
      </w:tcPr>
    </w:tblStylePr>
  </w:style>
  <w:style w:type="table" w:styleId="MediumList1-Accent4">
    <w:name w:val="Medium List 1 Accent 4"/>
    <w:basedOn w:val="TableNormal"/>
    <w:uiPriority w:val="65"/>
    <w:locked/>
    <w:rsid w:val="00372E2B"/>
    <w:pPr>
      <w:spacing w:before="170" w:after="0"/>
    </w:pPr>
    <w:tblPr>
      <w:tblStyleRowBandSize w:val="1"/>
      <w:tblStyleColBandSize w:val="1"/>
      <w:tblBorders>
        <w:top w:val="single" w:sz="8" w:space="0" w:color="00B8A5" w:themeColor="accent4"/>
        <w:bottom w:val="single" w:sz="8" w:space="0" w:color="00B8A5" w:themeColor="accent4"/>
      </w:tblBorders>
    </w:tblPr>
    <w:tblStylePr w:type="firstRow">
      <w:rPr>
        <w:rFonts w:asciiTheme="majorHAnsi" w:eastAsiaTheme="majorEastAsia" w:hAnsiTheme="majorHAnsi" w:cstheme="majorBidi"/>
      </w:rPr>
      <w:tblPr/>
      <w:tcPr>
        <w:tcBorders>
          <w:top w:val="nil"/>
          <w:bottom w:val="single" w:sz="8" w:space="0" w:color="00B8A5" w:themeColor="accent4"/>
        </w:tcBorders>
      </w:tcPr>
    </w:tblStylePr>
    <w:tblStylePr w:type="lastRow">
      <w:rPr>
        <w:b/>
        <w:bCs/>
        <w:color w:val="3B5731" w:themeColor="text2"/>
      </w:rPr>
      <w:tblPr/>
      <w:tcPr>
        <w:tcBorders>
          <w:top w:val="single" w:sz="8" w:space="0" w:color="00B8A5" w:themeColor="accent4"/>
          <w:bottom w:val="single" w:sz="8" w:space="0" w:color="00B8A5" w:themeColor="accent4"/>
        </w:tcBorders>
      </w:tcPr>
    </w:tblStylePr>
    <w:tblStylePr w:type="firstCol">
      <w:rPr>
        <w:b/>
        <w:bCs/>
      </w:rPr>
    </w:tblStylePr>
    <w:tblStylePr w:type="lastCol">
      <w:rPr>
        <w:b/>
        <w:bCs/>
      </w:rPr>
      <w:tblPr/>
      <w:tcPr>
        <w:tcBorders>
          <w:top w:val="single" w:sz="8" w:space="0" w:color="00B8A5" w:themeColor="accent4"/>
          <w:bottom w:val="single" w:sz="8" w:space="0" w:color="00B8A5" w:themeColor="accent4"/>
        </w:tcBorders>
      </w:tcPr>
    </w:tblStylePr>
    <w:tblStylePr w:type="band1Vert">
      <w:tblPr/>
      <w:tcPr>
        <w:shd w:val="clear" w:color="auto" w:fill="AEFFF6" w:themeFill="accent4" w:themeFillTint="3F"/>
      </w:tcPr>
    </w:tblStylePr>
    <w:tblStylePr w:type="band1Horz">
      <w:tblPr/>
      <w:tcPr>
        <w:shd w:val="clear" w:color="auto" w:fill="AEFFF6" w:themeFill="accent4" w:themeFillTint="3F"/>
      </w:tcPr>
    </w:tblStylePr>
  </w:style>
  <w:style w:type="table" w:styleId="MediumList1-Accent5">
    <w:name w:val="Medium List 1 Accent 5"/>
    <w:basedOn w:val="TableNormal"/>
    <w:uiPriority w:val="65"/>
    <w:locked/>
    <w:rsid w:val="00372E2B"/>
    <w:pPr>
      <w:spacing w:before="170" w:after="0"/>
    </w:pPr>
    <w:tblPr>
      <w:tblStyleRowBandSize w:val="1"/>
      <w:tblStyleColBandSize w:val="1"/>
      <w:tblBorders>
        <w:top w:val="single" w:sz="8" w:space="0" w:color="F04C3E" w:themeColor="accent5"/>
        <w:bottom w:val="single" w:sz="8" w:space="0" w:color="F04C3E" w:themeColor="accent5"/>
      </w:tblBorders>
    </w:tblPr>
    <w:tblStylePr w:type="firstRow">
      <w:rPr>
        <w:rFonts w:asciiTheme="majorHAnsi" w:eastAsiaTheme="majorEastAsia" w:hAnsiTheme="majorHAnsi" w:cstheme="majorBidi"/>
      </w:rPr>
      <w:tblPr/>
      <w:tcPr>
        <w:tcBorders>
          <w:top w:val="nil"/>
          <w:bottom w:val="single" w:sz="8" w:space="0" w:color="F04C3E" w:themeColor="accent5"/>
        </w:tcBorders>
      </w:tcPr>
    </w:tblStylePr>
    <w:tblStylePr w:type="lastRow">
      <w:rPr>
        <w:b/>
        <w:bCs/>
        <w:color w:val="3B5731" w:themeColor="text2"/>
      </w:rPr>
      <w:tblPr/>
      <w:tcPr>
        <w:tcBorders>
          <w:top w:val="single" w:sz="8" w:space="0" w:color="F04C3E" w:themeColor="accent5"/>
          <w:bottom w:val="single" w:sz="8" w:space="0" w:color="F04C3E" w:themeColor="accent5"/>
        </w:tcBorders>
      </w:tcPr>
    </w:tblStylePr>
    <w:tblStylePr w:type="firstCol">
      <w:rPr>
        <w:b/>
        <w:bCs/>
      </w:rPr>
    </w:tblStylePr>
    <w:tblStylePr w:type="lastCol">
      <w:rPr>
        <w:b/>
        <w:bCs/>
      </w:rPr>
      <w:tblPr/>
      <w:tcPr>
        <w:tcBorders>
          <w:top w:val="single" w:sz="8" w:space="0" w:color="F04C3E" w:themeColor="accent5"/>
          <w:bottom w:val="single" w:sz="8" w:space="0" w:color="F04C3E" w:themeColor="accent5"/>
        </w:tcBorders>
      </w:tcPr>
    </w:tblStylePr>
    <w:tblStylePr w:type="band1Vert">
      <w:tblPr/>
      <w:tcPr>
        <w:shd w:val="clear" w:color="auto" w:fill="FBD2CF" w:themeFill="accent5" w:themeFillTint="3F"/>
      </w:tcPr>
    </w:tblStylePr>
    <w:tblStylePr w:type="band1Horz">
      <w:tblPr/>
      <w:tcPr>
        <w:shd w:val="clear" w:color="auto" w:fill="FBD2CF" w:themeFill="accent5" w:themeFillTint="3F"/>
      </w:tcPr>
    </w:tblStylePr>
  </w:style>
  <w:style w:type="table" w:styleId="MediumList1-Accent6">
    <w:name w:val="Medium List 1 Accent 6"/>
    <w:basedOn w:val="TableNormal"/>
    <w:uiPriority w:val="65"/>
    <w:locked/>
    <w:rsid w:val="00372E2B"/>
    <w:pPr>
      <w:spacing w:before="170" w:after="0"/>
    </w:pPr>
    <w:tblPr>
      <w:tblStyleRowBandSize w:val="1"/>
      <w:tblStyleColBandSize w:val="1"/>
      <w:tblBorders>
        <w:top w:val="single" w:sz="8" w:space="0" w:color="FAA21B" w:themeColor="accent6"/>
        <w:bottom w:val="single" w:sz="8" w:space="0" w:color="FAA21B" w:themeColor="accent6"/>
      </w:tblBorders>
    </w:tblPr>
    <w:tblStylePr w:type="firstRow">
      <w:rPr>
        <w:rFonts w:asciiTheme="majorHAnsi" w:eastAsiaTheme="majorEastAsia" w:hAnsiTheme="majorHAnsi" w:cstheme="majorBidi"/>
      </w:rPr>
      <w:tblPr/>
      <w:tcPr>
        <w:tcBorders>
          <w:top w:val="nil"/>
          <w:bottom w:val="single" w:sz="8" w:space="0" w:color="FAA21B" w:themeColor="accent6"/>
        </w:tcBorders>
      </w:tcPr>
    </w:tblStylePr>
    <w:tblStylePr w:type="lastRow">
      <w:rPr>
        <w:b/>
        <w:bCs/>
        <w:color w:val="3B5731" w:themeColor="text2"/>
      </w:rPr>
      <w:tblPr/>
      <w:tcPr>
        <w:tcBorders>
          <w:top w:val="single" w:sz="8" w:space="0" w:color="FAA21B" w:themeColor="accent6"/>
          <w:bottom w:val="single" w:sz="8" w:space="0" w:color="FAA21B" w:themeColor="accent6"/>
        </w:tcBorders>
      </w:tcPr>
    </w:tblStylePr>
    <w:tblStylePr w:type="firstCol">
      <w:rPr>
        <w:b/>
        <w:bCs/>
      </w:rPr>
    </w:tblStylePr>
    <w:tblStylePr w:type="lastCol">
      <w:rPr>
        <w:b/>
        <w:bCs/>
      </w:rPr>
      <w:tblPr/>
      <w:tcPr>
        <w:tcBorders>
          <w:top w:val="single" w:sz="8" w:space="0" w:color="FAA21B" w:themeColor="accent6"/>
          <w:bottom w:val="single" w:sz="8" w:space="0" w:color="FAA21B" w:themeColor="accent6"/>
        </w:tcBorders>
      </w:tcPr>
    </w:tblStylePr>
    <w:tblStylePr w:type="band1Vert">
      <w:tblPr/>
      <w:tcPr>
        <w:shd w:val="clear" w:color="auto" w:fill="FDE7C6" w:themeFill="accent6" w:themeFillTint="3F"/>
      </w:tcPr>
    </w:tblStylePr>
    <w:tblStylePr w:type="band1Horz">
      <w:tblPr/>
      <w:tcPr>
        <w:shd w:val="clear" w:color="auto" w:fill="FDE7C6" w:themeFill="accent6" w:themeFillTint="3F"/>
      </w:tcPr>
    </w:tblStylePr>
  </w:style>
  <w:style w:type="table" w:styleId="MediumList2">
    <w:name w:val="Medium List 2"/>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4C6D41" w:themeColor="accent1"/>
        <w:left w:val="single" w:sz="8" w:space="0" w:color="4C6D41" w:themeColor="accent1"/>
        <w:bottom w:val="single" w:sz="8" w:space="0" w:color="4C6D41" w:themeColor="accent1"/>
        <w:right w:val="single" w:sz="8" w:space="0" w:color="4C6D41" w:themeColor="accent1"/>
      </w:tblBorders>
    </w:tblPr>
    <w:tblStylePr w:type="firstRow">
      <w:rPr>
        <w:sz w:val="24"/>
        <w:szCs w:val="24"/>
      </w:rPr>
      <w:tblPr/>
      <w:tcPr>
        <w:tcBorders>
          <w:top w:val="nil"/>
          <w:left w:val="nil"/>
          <w:bottom w:val="single" w:sz="24" w:space="0" w:color="4C6D41" w:themeColor="accent1"/>
          <w:right w:val="nil"/>
          <w:insideH w:val="nil"/>
          <w:insideV w:val="nil"/>
        </w:tcBorders>
        <w:shd w:val="clear" w:color="auto" w:fill="FFFFFF" w:themeFill="background1"/>
      </w:tcPr>
    </w:tblStylePr>
    <w:tblStylePr w:type="lastRow">
      <w:tblPr/>
      <w:tcPr>
        <w:tcBorders>
          <w:top w:val="single" w:sz="8" w:space="0" w:color="4C6D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C6D41" w:themeColor="accent1"/>
          <w:insideH w:val="nil"/>
          <w:insideV w:val="nil"/>
        </w:tcBorders>
        <w:shd w:val="clear" w:color="auto" w:fill="FFFFFF" w:themeFill="background1"/>
      </w:tcPr>
    </w:tblStylePr>
    <w:tblStylePr w:type="lastCol">
      <w:tblPr/>
      <w:tcPr>
        <w:tcBorders>
          <w:top w:val="nil"/>
          <w:left w:val="single" w:sz="8" w:space="0" w:color="4C6D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0CA" w:themeFill="accent1" w:themeFillTint="3F"/>
      </w:tcPr>
    </w:tblStylePr>
    <w:tblStylePr w:type="band1Horz">
      <w:tblPr/>
      <w:tcPr>
        <w:tcBorders>
          <w:top w:val="nil"/>
          <w:bottom w:val="nil"/>
          <w:insideH w:val="nil"/>
          <w:insideV w:val="nil"/>
        </w:tcBorders>
        <w:shd w:val="clear" w:color="auto" w:fill="CFE0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ACB137" w:themeColor="accent2"/>
        <w:left w:val="single" w:sz="8" w:space="0" w:color="ACB137" w:themeColor="accent2"/>
        <w:bottom w:val="single" w:sz="8" w:space="0" w:color="ACB137" w:themeColor="accent2"/>
        <w:right w:val="single" w:sz="8" w:space="0" w:color="ACB137" w:themeColor="accent2"/>
      </w:tblBorders>
    </w:tblPr>
    <w:tblStylePr w:type="firstRow">
      <w:rPr>
        <w:sz w:val="24"/>
        <w:szCs w:val="24"/>
      </w:rPr>
      <w:tblPr/>
      <w:tcPr>
        <w:tcBorders>
          <w:top w:val="nil"/>
          <w:left w:val="nil"/>
          <w:bottom w:val="single" w:sz="24" w:space="0" w:color="ACB137" w:themeColor="accent2"/>
          <w:right w:val="nil"/>
          <w:insideH w:val="nil"/>
          <w:insideV w:val="nil"/>
        </w:tcBorders>
        <w:shd w:val="clear" w:color="auto" w:fill="FFFFFF" w:themeFill="background1"/>
      </w:tcPr>
    </w:tblStylePr>
    <w:tblStylePr w:type="lastRow">
      <w:tblPr/>
      <w:tcPr>
        <w:tcBorders>
          <w:top w:val="single" w:sz="8" w:space="0" w:color="ACB13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CB137" w:themeColor="accent2"/>
          <w:insideH w:val="nil"/>
          <w:insideV w:val="nil"/>
        </w:tcBorders>
        <w:shd w:val="clear" w:color="auto" w:fill="FFFFFF" w:themeFill="background1"/>
      </w:tcPr>
    </w:tblStylePr>
    <w:tblStylePr w:type="lastCol">
      <w:tblPr/>
      <w:tcPr>
        <w:tcBorders>
          <w:top w:val="nil"/>
          <w:left w:val="single" w:sz="8" w:space="0" w:color="ACB13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EECA" w:themeFill="accent2" w:themeFillTint="3F"/>
      </w:tcPr>
    </w:tblStylePr>
    <w:tblStylePr w:type="band1Horz">
      <w:tblPr/>
      <w:tcPr>
        <w:tcBorders>
          <w:top w:val="nil"/>
          <w:bottom w:val="nil"/>
          <w:insideH w:val="nil"/>
          <w:insideV w:val="nil"/>
        </w:tcBorders>
        <w:shd w:val="clear" w:color="auto" w:fill="EDEEC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718F" w:themeColor="accent3"/>
        <w:left w:val="single" w:sz="8" w:space="0" w:color="00718F" w:themeColor="accent3"/>
        <w:bottom w:val="single" w:sz="8" w:space="0" w:color="00718F" w:themeColor="accent3"/>
        <w:right w:val="single" w:sz="8" w:space="0" w:color="00718F" w:themeColor="accent3"/>
      </w:tblBorders>
    </w:tblPr>
    <w:tblStylePr w:type="firstRow">
      <w:rPr>
        <w:sz w:val="24"/>
        <w:szCs w:val="24"/>
      </w:rPr>
      <w:tblPr/>
      <w:tcPr>
        <w:tcBorders>
          <w:top w:val="nil"/>
          <w:left w:val="nil"/>
          <w:bottom w:val="single" w:sz="24" w:space="0" w:color="00718F" w:themeColor="accent3"/>
          <w:right w:val="nil"/>
          <w:insideH w:val="nil"/>
          <w:insideV w:val="nil"/>
        </w:tcBorders>
        <w:shd w:val="clear" w:color="auto" w:fill="FFFFFF" w:themeFill="background1"/>
      </w:tcPr>
    </w:tblStylePr>
    <w:tblStylePr w:type="lastRow">
      <w:tblPr/>
      <w:tcPr>
        <w:tcBorders>
          <w:top w:val="single" w:sz="8" w:space="0" w:color="00718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18F" w:themeColor="accent3"/>
          <w:insideH w:val="nil"/>
          <w:insideV w:val="nil"/>
        </w:tcBorders>
        <w:shd w:val="clear" w:color="auto" w:fill="FFFFFF" w:themeFill="background1"/>
      </w:tcPr>
    </w:tblStylePr>
    <w:tblStylePr w:type="lastCol">
      <w:tblPr/>
      <w:tcPr>
        <w:tcBorders>
          <w:top w:val="nil"/>
          <w:left w:val="single" w:sz="8" w:space="0" w:color="00718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EBFF" w:themeFill="accent3" w:themeFillTint="3F"/>
      </w:tcPr>
    </w:tblStylePr>
    <w:tblStylePr w:type="band1Horz">
      <w:tblPr/>
      <w:tcPr>
        <w:tcBorders>
          <w:top w:val="nil"/>
          <w:bottom w:val="nil"/>
          <w:insideH w:val="nil"/>
          <w:insideV w:val="nil"/>
        </w:tcBorders>
        <w:shd w:val="clear" w:color="auto" w:fill="A4E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B8A5" w:themeColor="accent4"/>
        <w:left w:val="single" w:sz="8" w:space="0" w:color="00B8A5" w:themeColor="accent4"/>
        <w:bottom w:val="single" w:sz="8" w:space="0" w:color="00B8A5" w:themeColor="accent4"/>
        <w:right w:val="single" w:sz="8" w:space="0" w:color="00B8A5" w:themeColor="accent4"/>
      </w:tblBorders>
    </w:tblPr>
    <w:tblStylePr w:type="firstRow">
      <w:rPr>
        <w:sz w:val="24"/>
        <w:szCs w:val="24"/>
      </w:rPr>
      <w:tblPr/>
      <w:tcPr>
        <w:tcBorders>
          <w:top w:val="nil"/>
          <w:left w:val="nil"/>
          <w:bottom w:val="single" w:sz="24" w:space="0" w:color="00B8A5" w:themeColor="accent4"/>
          <w:right w:val="nil"/>
          <w:insideH w:val="nil"/>
          <w:insideV w:val="nil"/>
        </w:tcBorders>
        <w:shd w:val="clear" w:color="auto" w:fill="FFFFFF" w:themeFill="background1"/>
      </w:tcPr>
    </w:tblStylePr>
    <w:tblStylePr w:type="lastRow">
      <w:tblPr/>
      <w:tcPr>
        <w:tcBorders>
          <w:top w:val="single" w:sz="8" w:space="0" w:color="00B8A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8A5" w:themeColor="accent4"/>
          <w:insideH w:val="nil"/>
          <w:insideV w:val="nil"/>
        </w:tcBorders>
        <w:shd w:val="clear" w:color="auto" w:fill="FFFFFF" w:themeFill="background1"/>
      </w:tcPr>
    </w:tblStylePr>
    <w:tblStylePr w:type="lastCol">
      <w:tblPr/>
      <w:tcPr>
        <w:tcBorders>
          <w:top w:val="nil"/>
          <w:left w:val="single" w:sz="8" w:space="0" w:color="00B8A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FF6" w:themeFill="accent4" w:themeFillTint="3F"/>
      </w:tcPr>
    </w:tblStylePr>
    <w:tblStylePr w:type="band1Horz">
      <w:tblPr/>
      <w:tcPr>
        <w:tcBorders>
          <w:top w:val="nil"/>
          <w:bottom w:val="nil"/>
          <w:insideH w:val="nil"/>
          <w:insideV w:val="nil"/>
        </w:tcBorders>
        <w:shd w:val="clear" w:color="auto" w:fill="AEFF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04C3E" w:themeColor="accent5"/>
        <w:left w:val="single" w:sz="8" w:space="0" w:color="F04C3E" w:themeColor="accent5"/>
        <w:bottom w:val="single" w:sz="8" w:space="0" w:color="F04C3E" w:themeColor="accent5"/>
        <w:right w:val="single" w:sz="8" w:space="0" w:color="F04C3E" w:themeColor="accent5"/>
      </w:tblBorders>
    </w:tblPr>
    <w:tblStylePr w:type="firstRow">
      <w:rPr>
        <w:sz w:val="24"/>
        <w:szCs w:val="24"/>
      </w:rPr>
      <w:tblPr/>
      <w:tcPr>
        <w:tcBorders>
          <w:top w:val="nil"/>
          <w:left w:val="nil"/>
          <w:bottom w:val="single" w:sz="24" w:space="0" w:color="F04C3E" w:themeColor="accent5"/>
          <w:right w:val="nil"/>
          <w:insideH w:val="nil"/>
          <w:insideV w:val="nil"/>
        </w:tcBorders>
        <w:shd w:val="clear" w:color="auto" w:fill="FFFFFF" w:themeFill="background1"/>
      </w:tcPr>
    </w:tblStylePr>
    <w:tblStylePr w:type="lastRow">
      <w:tblPr/>
      <w:tcPr>
        <w:tcBorders>
          <w:top w:val="single" w:sz="8" w:space="0" w:color="F04C3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4C3E" w:themeColor="accent5"/>
          <w:insideH w:val="nil"/>
          <w:insideV w:val="nil"/>
        </w:tcBorders>
        <w:shd w:val="clear" w:color="auto" w:fill="FFFFFF" w:themeFill="background1"/>
      </w:tcPr>
    </w:tblStylePr>
    <w:tblStylePr w:type="lastCol">
      <w:tblPr/>
      <w:tcPr>
        <w:tcBorders>
          <w:top w:val="nil"/>
          <w:left w:val="single" w:sz="8" w:space="0" w:color="F04C3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2CF" w:themeFill="accent5" w:themeFillTint="3F"/>
      </w:tcPr>
    </w:tblStylePr>
    <w:tblStylePr w:type="band1Horz">
      <w:tblPr/>
      <w:tcPr>
        <w:tcBorders>
          <w:top w:val="nil"/>
          <w:bottom w:val="nil"/>
          <w:insideH w:val="nil"/>
          <w:insideV w:val="nil"/>
        </w:tcBorders>
        <w:shd w:val="clear" w:color="auto" w:fill="FBD2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AA21B" w:themeColor="accent6"/>
        <w:left w:val="single" w:sz="8" w:space="0" w:color="FAA21B" w:themeColor="accent6"/>
        <w:bottom w:val="single" w:sz="8" w:space="0" w:color="FAA21B" w:themeColor="accent6"/>
        <w:right w:val="single" w:sz="8" w:space="0" w:color="FAA21B" w:themeColor="accent6"/>
      </w:tblBorders>
    </w:tblPr>
    <w:tblStylePr w:type="firstRow">
      <w:rPr>
        <w:sz w:val="24"/>
        <w:szCs w:val="24"/>
      </w:rPr>
      <w:tblPr/>
      <w:tcPr>
        <w:tcBorders>
          <w:top w:val="nil"/>
          <w:left w:val="nil"/>
          <w:bottom w:val="single" w:sz="24" w:space="0" w:color="FAA21B" w:themeColor="accent6"/>
          <w:right w:val="nil"/>
          <w:insideH w:val="nil"/>
          <w:insideV w:val="nil"/>
        </w:tcBorders>
        <w:shd w:val="clear" w:color="auto" w:fill="FFFFFF" w:themeFill="background1"/>
      </w:tcPr>
    </w:tblStylePr>
    <w:tblStylePr w:type="lastRow">
      <w:tblPr/>
      <w:tcPr>
        <w:tcBorders>
          <w:top w:val="single" w:sz="8" w:space="0" w:color="FAA21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A21B" w:themeColor="accent6"/>
          <w:insideH w:val="nil"/>
          <w:insideV w:val="nil"/>
        </w:tcBorders>
        <w:shd w:val="clear" w:color="auto" w:fill="FFFFFF" w:themeFill="background1"/>
      </w:tcPr>
    </w:tblStylePr>
    <w:tblStylePr w:type="lastCol">
      <w:tblPr/>
      <w:tcPr>
        <w:tcBorders>
          <w:top w:val="nil"/>
          <w:left w:val="single" w:sz="8" w:space="0" w:color="FAA21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6" w:themeFillTint="3F"/>
      </w:tcPr>
    </w:tblStylePr>
    <w:tblStylePr w:type="band1Horz">
      <w:tblPr/>
      <w:tcPr>
        <w:tcBorders>
          <w:top w:val="nil"/>
          <w:bottom w:val="nil"/>
          <w:insideH w:val="nil"/>
          <w:insideV w:val="nil"/>
        </w:tcBorders>
        <w:shd w:val="clear" w:color="auto" w:fill="FDE7C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372E2B"/>
    <w:pPr>
      <w:spacing w:before="170" w:after="0"/>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372E2B"/>
    <w:pPr>
      <w:spacing w:before="170" w:after="0"/>
    </w:pPr>
    <w:tblPr>
      <w:tblStyleRowBandSize w:val="1"/>
      <w:tblStyleColBandSize w:val="1"/>
      <w:tblBorders>
        <w:top w:val="single" w:sz="8"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single" w:sz="8" w:space="0" w:color="70A061" w:themeColor="accent1" w:themeTint="BF"/>
      </w:tblBorders>
    </w:tblPr>
    <w:tblStylePr w:type="firstRow">
      <w:pPr>
        <w:spacing w:before="0" w:after="0" w:line="240" w:lineRule="auto"/>
      </w:pPr>
      <w:rPr>
        <w:b/>
        <w:bCs/>
        <w:color w:val="FFFFFF" w:themeColor="background1"/>
      </w:rPr>
      <w:tblPr/>
      <w:tcPr>
        <w:tcBorders>
          <w:top w:val="single" w:sz="8"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nil"/>
          <w:insideV w:val="nil"/>
        </w:tcBorders>
        <w:shd w:val="clear" w:color="auto" w:fill="4C6D41" w:themeFill="accent1"/>
      </w:tcPr>
    </w:tblStylePr>
    <w:tblStylePr w:type="lastRow">
      <w:pPr>
        <w:spacing w:before="0" w:after="0" w:line="240" w:lineRule="auto"/>
      </w:pPr>
      <w:rPr>
        <w:b/>
        <w:bCs/>
      </w:rPr>
      <w:tblPr/>
      <w:tcPr>
        <w:tcBorders>
          <w:top w:val="double" w:sz="6" w:space="0" w:color="70A061" w:themeColor="accent1" w:themeTint="BF"/>
          <w:left w:val="single" w:sz="8" w:space="0" w:color="70A061" w:themeColor="accent1" w:themeTint="BF"/>
          <w:bottom w:val="single" w:sz="8" w:space="0" w:color="70A061" w:themeColor="accent1" w:themeTint="BF"/>
          <w:right w:val="single" w:sz="8" w:space="0" w:color="70A061"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E0CA" w:themeFill="accent1" w:themeFillTint="3F"/>
      </w:tcPr>
    </w:tblStylePr>
    <w:tblStylePr w:type="band1Horz">
      <w:tblPr/>
      <w:tcPr>
        <w:tcBorders>
          <w:insideH w:val="nil"/>
          <w:insideV w:val="nil"/>
        </w:tcBorders>
        <w:shd w:val="clear" w:color="auto" w:fill="CFE0C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372E2B"/>
    <w:pPr>
      <w:spacing w:before="170" w:after="0"/>
    </w:pPr>
    <w:tblPr>
      <w:tblStyleRowBandSize w:val="1"/>
      <w:tblStyleColBandSize w:val="1"/>
      <w:tblBorders>
        <w:top w:val="single" w:sz="8"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single" w:sz="8" w:space="0" w:color="C8CD60" w:themeColor="accent2" w:themeTint="BF"/>
      </w:tblBorders>
    </w:tblPr>
    <w:tblStylePr w:type="firstRow">
      <w:pPr>
        <w:spacing w:before="0" w:after="0" w:line="240" w:lineRule="auto"/>
      </w:pPr>
      <w:rPr>
        <w:b/>
        <w:bCs/>
        <w:color w:val="FFFFFF" w:themeColor="background1"/>
      </w:rPr>
      <w:tblPr/>
      <w:tcPr>
        <w:tcBorders>
          <w:top w:val="single" w:sz="8"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nil"/>
          <w:insideV w:val="nil"/>
        </w:tcBorders>
        <w:shd w:val="clear" w:color="auto" w:fill="ACB137" w:themeFill="accent2"/>
      </w:tcPr>
    </w:tblStylePr>
    <w:tblStylePr w:type="lastRow">
      <w:pPr>
        <w:spacing w:before="0" w:after="0" w:line="240" w:lineRule="auto"/>
      </w:pPr>
      <w:rPr>
        <w:b/>
        <w:bCs/>
      </w:rPr>
      <w:tblPr/>
      <w:tcPr>
        <w:tcBorders>
          <w:top w:val="double" w:sz="6" w:space="0" w:color="C8CD60" w:themeColor="accent2" w:themeTint="BF"/>
          <w:left w:val="single" w:sz="8" w:space="0" w:color="C8CD60" w:themeColor="accent2" w:themeTint="BF"/>
          <w:bottom w:val="single" w:sz="8" w:space="0" w:color="C8CD60" w:themeColor="accent2" w:themeTint="BF"/>
          <w:right w:val="single" w:sz="8" w:space="0" w:color="C8CD60" w:themeColor="accent2" w:themeTint="BF"/>
          <w:insideH w:val="nil"/>
          <w:insideV w:val="nil"/>
        </w:tcBorders>
      </w:tcPr>
    </w:tblStylePr>
    <w:tblStylePr w:type="firstCol">
      <w:rPr>
        <w:b/>
        <w:bCs/>
      </w:rPr>
    </w:tblStylePr>
    <w:tblStylePr w:type="lastCol">
      <w:rPr>
        <w:b/>
        <w:bCs/>
      </w:rPr>
    </w:tblStylePr>
    <w:tblStylePr w:type="band1Vert">
      <w:tblPr/>
      <w:tcPr>
        <w:shd w:val="clear" w:color="auto" w:fill="EDEECA" w:themeFill="accent2" w:themeFillTint="3F"/>
      </w:tcPr>
    </w:tblStylePr>
    <w:tblStylePr w:type="band1Horz">
      <w:tblPr/>
      <w:tcPr>
        <w:tcBorders>
          <w:insideH w:val="nil"/>
          <w:insideV w:val="nil"/>
        </w:tcBorders>
        <w:shd w:val="clear" w:color="auto" w:fill="EDEEC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372E2B"/>
    <w:pPr>
      <w:spacing w:before="170" w:after="0"/>
    </w:pPr>
    <w:tblPr>
      <w:tblStyleRowBandSize w:val="1"/>
      <w:tblStyleColBandSize w:val="1"/>
      <w:tblBorders>
        <w:top w:val="single" w:sz="8"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single" w:sz="8" w:space="0" w:color="00B9EB" w:themeColor="accent3" w:themeTint="BF"/>
      </w:tblBorders>
    </w:tblPr>
    <w:tblStylePr w:type="firstRow">
      <w:pPr>
        <w:spacing w:before="0" w:after="0" w:line="240" w:lineRule="auto"/>
      </w:pPr>
      <w:rPr>
        <w:b/>
        <w:bCs/>
        <w:color w:val="FFFFFF" w:themeColor="background1"/>
      </w:rPr>
      <w:tblPr/>
      <w:tcPr>
        <w:tcBorders>
          <w:top w:val="single" w:sz="8"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nil"/>
          <w:insideV w:val="nil"/>
        </w:tcBorders>
        <w:shd w:val="clear" w:color="auto" w:fill="00718F" w:themeFill="accent3"/>
      </w:tcPr>
    </w:tblStylePr>
    <w:tblStylePr w:type="lastRow">
      <w:pPr>
        <w:spacing w:before="0" w:after="0" w:line="240" w:lineRule="auto"/>
      </w:pPr>
      <w:rPr>
        <w:b/>
        <w:bCs/>
      </w:rPr>
      <w:tblPr/>
      <w:tcPr>
        <w:tcBorders>
          <w:top w:val="double" w:sz="6" w:space="0" w:color="00B9EB" w:themeColor="accent3" w:themeTint="BF"/>
          <w:left w:val="single" w:sz="8" w:space="0" w:color="00B9EB" w:themeColor="accent3" w:themeTint="BF"/>
          <w:bottom w:val="single" w:sz="8" w:space="0" w:color="00B9EB" w:themeColor="accent3" w:themeTint="BF"/>
          <w:right w:val="single" w:sz="8" w:space="0" w:color="00B9EB"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EBFF" w:themeFill="accent3" w:themeFillTint="3F"/>
      </w:tcPr>
    </w:tblStylePr>
    <w:tblStylePr w:type="band1Horz">
      <w:tblPr/>
      <w:tcPr>
        <w:tcBorders>
          <w:insideH w:val="nil"/>
          <w:insideV w:val="nil"/>
        </w:tcBorders>
        <w:shd w:val="clear" w:color="auto" w:fill="A4EB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372E2B"/>
    <w:pPr>
      <w:spacing w:before="170" w:after="0"/>
    </w:pPr>
    <w:tblPr>
      <w:tblStyleRowBandSize w:val="1"/>
      <w:tblStyleColBandSize w:val="1"/>
      <w:tblBorders>
        <w:top w:val="single" w:sz="8"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single" w:sz="8" w:space="0" w:color="0AFFE5" w:themeColor="accent4" w:themeTint="BF"/>
      </w:tblBorders>
    </w:tblPr>
    <w:tblStylePr w:type="firstRow">
      <w:pPr>
        <w:spacing w:before="0" w:after="0" w:line="240" w:lineRule="auto"/>
      </w:pPr>
      <w:rPr>
        <w:b/>
        <w:bCs/>
        <w:color w:val="FFFFFF" w:themeColor="background1"/>
      </w:rPr>
      <w:tblPr/>
      <w:tcPr>
        <w:tcBorders>
          <w:top w:val="single" w:sz="8"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nil"/>
          <w:insideV w:val="nil"/>
        </w:tcBorders>
        <w:shd w:val="clear" w:color="auto" w:fill="00B8A5" w:themeFill="accent4"/>
      </w:tcPr>
    </w:tblStylePr>
    <w:tblStylePr w:type="lastRow">
      <w:pPr>
        <w:spacing w:before="0" w:after="0" w:line="240" w:lineRule="auto"/>
      </w:pPr>
      <w:rPr>
        <w:b/>
        <w:bCs/>
      </w:rPr>
      <w:tblPr/>
      <w:tcPr>
        <w:tcBorders>
          <w:top w:val="double" w:sz="6" w:space="0" w:color="0AFFE5" w:themeColor="accent4" w:themeTint="BF"/>
          <w:left w:val="single" w:sz="8" w:space="0" w:color="0AFFE5" w:themeColor="accent4" w:themeTint="BF"/>
          <w:bottom w:val="single" w:sz="8" w:space="0" w:color="0AFFE5" w:themeColor="accent4" w:themeTint="BF"/>
          <w:right w:val="single" w:sz="8" w:space="0" w:color="0AFFE5" w:themeColor="accent4" w:themeTint="BF"/>
          <w:insideH w:val="nil"/>
          <w:insideV w:val="nil"/>
        </w:tcBorders>
      </w:tcPr>
    </w:tblStylePr>
    <w:tblStylePr w:type="firstCol">
      <w:rPr>
        <w:b/>
        <w:bCs/>
      </w:rPr>
    </w:tblStylePr>
    <w:tblStylePr w:type="lastCol">
      <w:rPr>
        <w:b/>
        <w:bCs/>
      </w:rPr>
    </w:tblStylePr>
    <w:tblStylePr w:type="band1Vert">
      <w:tblPr/>
      <w:tcPr>
        <w:shd w:val="clear" w:color="auto" w:fill="AEFFF6" w:themeFill="accent4" w:themeFillTint="3F"/>
      </w:tcPr>
    </w:tblStylePr>
    <w:tblStylePr w:type="band1Horz">
      <w:tblPr/>
      <w:tcPr>
        <w:tcBorders>
          <w:insideH w:val="nil"/>
          <w:insideV w:val="nil"/>
        </w:tcBorders>
        <w:shd w:val="clear" w:color="auto" w:fill="AEFF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372E2B"/>
    <w:pPr>
      <w:spacing w:before="170" w:after="0"/>
    </w:pPr>
    <w:tblPr>
      <w:tblStyleRowBandSize w:val="1"/>
      <w:tblStyleColBandSize w:val="1"/>
      <w:tblBorders>
        <w:top w:val="single" w:sz="8"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single" w:sz="8" w:space="0" w:color="F3786E" w:themeColor="accent5" w:themeTint="BF"/>
      </w:tblBorders>
    </w:tblPr>
    <w:tblStylePr w:type="firstRow">
      <w:pPr>
        <w:spacing w:before="0" w:after="0" w:line="240" w:lineRule="auto"/>
      </w:pPr>
      <w:rPr>
        <w:b/>
        <w:bCs/>
        <w:color w:val="FFFFFF" w:themeColor="background1"/>
      </w:rPr>
      <w:tblPr/>
      <w:tcPr>
        <w:tcBorders>
          <w:top w:val="single" w:sz="8"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nil"/>
          <w:insideV w:val="nil"/>
        </w:tcBorders>
        <w:shd w:val="clear" w:color="auto" w:fill="F04C3E" w:themeFill="accent5"/>
      </w:tcPr>
    </w:tblStylePr>
    <w:tblStylePr w:type="lastRow">
      <w:pPr>
        <w:spacing w:before="0" w:after="0" w:line="240" w:lineRule="auto"/>
      </w:pPr>
      <w:rPr>
        <w:b/>
        <w:bCs/>
      </w:rPr>
      <w:tblPr/>
      <w:tcPr>
        <w:tcBorders>
          <w:top w:val="double" w:sz="6" w:space="0" w:color="F3786E" w:themeColor="accent5" w:themeTint="BF"/>
          <w:left w:val="single" w:sz="8" w:space="0" w:color="F3786E" w:themeColor="accent5" w:themeTint="BF"/>
          <w:bottom w:val="single" w:sz="8" w:space="0" w:color="F3786E" w:themeColor="accent5" w:themeTint="BF"/>
          <w:right w:val="single" w:sz="8" w:space="0" w:color="F378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D2CF" w:themeFill="accent5" w:themeFillTint="3F"/>
      </w:tcPr>
    </w:tblStylePr>
    <w:tblStylePr w:type="band1Horz">
      <w:tblPr/>
      <w:tcPr>
        <w:tcBorders>
          <w:insideH w:val="nil"/>
          <w:insideV w:val="nil"/>
        </w:tcBorders>
        <w:shd w:val="clear" w:color="auto" w:fill="FBD2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372E2B"/>
    <w:pPr>
      <w:spacing w:before="170" w:after="0"/>
    </w:pPr>
    <w:tblPr>
      <w:tblStyleRowBandSize w:val="1"/>
      <w:tblStyleColBandSize w:val="1"/>
      <w:tblBorders>
        <w:top w:val="single" w:sz="8"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single" w:sz="8" w:space="0" w:color="FBB954" w:themeColor="accent6" w:themeTint="BF"/>
      </w:tblBorders>
    </w:tblPr>
    <w:tblStylePr w:type="firstRow">
      <w:pPr>
        <w:spacing w:before="0" w:after="0" w:line="240" w:lineRule="auto"/>
      </w:pPr>
      <w:rPr>
        <w:b/>
        <w:bCs/>
        <w:color w:val="FFFFFF" w:themeColor="background1"/>
      </w:rPr>
      <w:tblPr/>
      <w:tcPr>
        <w:tcBorders>
          <w:top w:val="single" w:sz="8"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nil"/>
          <w:insideV w:val="nil"/>
        </w:tcBorders>
        <w:shd w:val="clear" w:color="auto" w:fill="FAA21B" w:themeFill="accent6"/>
      </w:tcPr>
    </w:tblStylePr>
    <w:tblStylePr w:type="lastRow">
      <w:pPr>
        <w:spacing w:before="0" w:after="0" w:line="240" w:lineRule="auto"/>
      </w:pPr>
      <w:rPr>
        <w:b/>
        <w:bCs/>
      </w:rPr>
      <w:tblPr/>
      <w:tcPr>
        <w:tcBorders>
          <w:top w:val="double" w:sz="6" w:space="0" w:color="FBB954" w:themeColor="accent6" w:themeTint="BF"/>
          <w:left w:val="single" w:sz="8" w:space="0" w:color="FBB954" w:themeColor="accent6" w:themeTint="BF"/>
          <w:bottom w:val="single" w:sz="8" w:space="0" w:color="FBB954" w:themeColor="accent6" w:themeTint="BF"/>
          <w:right w:val="single" w:sz="8" w:space="0" w:color="FBB95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6" w:themeFillTint="3F"/>
      </w:tcPr>
    </w:tblStylePr>
    <w:tblStylePr w:type="band1Horz">
      <w:tblPr/>
      <w:tcPr>
        <w:tcBorders>
          <w:insideH w:val="nil"/>
          <w:insideV w:val="nil"/>
        </w:tcBorders>
        <w:shd w:val="clear" w:color="auto" w:fill="FDE7C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C6D4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C6D41" w:themeFill="accent1"/>
      </w:tcPr>
    </w:tblStylePr>
    <w:tblStylePr w:type="lastCol">
      <w:rPr>
        <w:b/>
        <w:bCs/>
        <w:color w:val="FFFFFF" w:themeColor="background1"/>
      </w:rPr>
      <w:tblPr/>
      <w:tcPr>
        <w:tcBorders>
          <w:left w:val="nil"/>
          <w:right w:val="nil"/>
          <w:insideH w:val="nil"/>
          <w:insideV w:val="nil"/>
        </w:tcBorders>
        <w:shd w:val="clear" w:color="auto" w:fill="4C6D4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CB13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CB137" w:themeFill="accent2"/>
      </w:tcPr>
    </w:tblStylePr>
    <w:tblStylePr w:type="lastCol">
      <w:rPr>
        <w:b/>
        <w:bCs/>
        <w:color w:val="FFFFFF" w:themeColor="background1"/>
      </w:rPr>
      <w:tblPr/>
      <w:tcPr>
        <w:tcBorders>
          <w:left w:val="nil"/>
          <w:right w:val="nil"/>
          <w:insideH w:val="nil"/>
          <w:insideV w:val="nil"/>
        </w:tcBorders>
        <w:shd w:val="clear" w:color="auto" w:fill="ACB13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1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18F" w:themeFill="accent3"/>
      </w:tcPr>
    </w:tblStylePr>
    <w:tblStylePr w:type="lastCol">
      <w:rPr>
        <w:b/>
        <w:bCs/>
        <w:color w:val="FFFFFF" w:themeColor="background1"/>
      </w:rPr>
      <w:tblPr/>
      <w:tcPr>
        <w:tcBorders>
          <w:left w:val="nil"/>
          <w:right w:val="nil"/>
          <w:insideH w:val="nil"/>
          <w:insideV w:val="nil"/>
        </w:tcBorders>
        <w:shd w:val="clear" w:color="auto" w:fill="00718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8A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8A5" w:themeFill="accent4"/>
      </w:tcPr>
    </w:tblStylePr>
    <w:tblStylePr w:type="lastCol">
      <w:rPr>
        <w:b/>
        <w:bCs/>
        <w:color w:val="FFFFFF" w:themeColor="background1"/>
      </w:rPr>
      <w:tblPr/>
      <w:tcPr>
        <w:tcBorders>
          <w:left w:val="nil"/>
          <w:right w:val="nil"/>
          <w:insideH w:val="nil"/>
          <w:insideV w:val="nil"/>
        </w:tcBorders>
        <w:shd w:val="clear" w:color="auto" w:fill="00B8A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4C3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4C3E" w:themeFill="accent5"/>
      </w:tcPr>
    </w:tblStylePr>
    <w:tblStylePr w:type="lastCol">
      <w:rPr>
        <w:b/>
        <w:bCs/>
        <w:color w:val="FFFFFF" w:themeColor="background1"/>
      </w:rPr>
      <w:tblPr/>
      <w:tcPr>
        <w:tcBorders>
          <w:left w:val="nil"/>
          <w:right w:val="nil"/>
          <w:insideH w:val="nil"/>
          <w:insideV w:val="nil"/>
        </w:tcBorders>
        <w:shd w:val="clear" w:color="auto" w:fill="F04C3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A21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A21B" w:themeFill="accent6"/>
      </w:tcPr>
    </w:tblStylePr>
    <w:tblStylePr w:type="lastCol">
      <w:rPr>
        <w:b/>
        <w:bCs/>
        <w:color w:val="FFFFFF" w:themeColor="background1"/>
      </w:rPr>
      <w:tblPr/>
      <w:tcPr>
        <w:tcBorders>
          <w:left w:val="nil"/>
          <w:right w:val="nil"/>
          <w:insideH w:val="nil"/>
          <w:insideV w:val="nil"/>
        </w:tcBorders>
        <w:shd w:val="clear" w:color="auto" w:fill="FAA21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7"/>
    <w:semiHidden/>
    <w:unhideWhenUsed/>
    <w:locked/>
    <w:rsid w:val="00372E2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7"/>
    <w:semiHidden/>
    <w:rsid w:val="00B60D19"/>
    <w:rPr>
      <w:rFonts w:asciiTheme="majorHAnsi" w:eastAsiaTheme="majorEastAsia" w:hAnsiTheme="majorHAnsi" w:cstheme="majorBidi"/>
      <w:shd w:val="pct20" w:color="auto" w:fill="auto"/>
    </w:rPr>
  </w:style>
  <w:style w:type="paragraph" w:styleId="NoSpacing">
    <w:name w:val="No Spacing"/>
    <w:semiHidden/>
    <w:locked/>
    <w:rsid w:val="00372E2B"/>
    <w:pPr>
      <w:spacing w:before="170" w:after="0"/>
    </w:pPr>
  </w:style>
  <w:style w:type="paragraph" w:styleId="NormalWeb">
    <w:name w:val="Normal (Web)"/>
    <w:basedOn w:val="Normal"/>
    <w:uiPriority w:val="99"/>
    <w:semiHidden/>
    <w:unhideWhenUsed/>
    <w:locked/>
    <w:rsid w:val="00372E2B"/>
    <w:rPr>
      <w:rFonts w:ascii="Times New Roman" w:hAnsi="Times New Roman" w:cs="Times New Roman"/>
    </w:rPr>
  </w:style>
  <w:style w:type="paragraph" w:styleId="NormalIndent">
    <w:name w:val="Normal Indent"/>
    <w:basedOn w:val="Normal"/>
    <w:uiPriority w:val="7"/>
    <w:semiHidden/>
    <w:unhideWhenUsed/>
    <w:locked/>
    <w:rsid w:val="00372E2B"/>
    <w:pPr>
      <w:ind w:left="720"/>
    </w:pPr>
  </w:style>
  <w:style w:type="paragraph" w:styleId="NoteHeading">
    <w:name w:val="Note Heading"/>
    <w:basedOn w:val="Normal"/>
    <w:next w:val="Normal"/>
    <w:link w:val="NoteHeadingChar"/>
    <w:uiPriority w:val="7"/>
    <w:semiHidden/>
    <w:unhideWhenUsed/>
    <w:locked/>
    <w:rsid w:val="00372E2B"/>
  </w:style>
  <w:style w:type="character" w:customStyle="1" w:styleId="NoteHeadingChar">
    <w:name w:val="Note Heading Char"/>
    <w:basedOn w:val="DefaultParagraphFont"/>
    <w:link w:val="NoteHeading"/>
    <w:uiPriority w:val="7"/>
    <w:semiHidden/>
    <w:rsid w:val="00B60D19"/>
  </w:style>
  <w:style w:type="character" w:styleId="PageNumber">
    <w:name w:val="page number"/>
    <w:basedOn w:val="DefaultParagraphFont"/>
    <w:uiPriority w:val="7"/>
    <w:semiHidden/>
    <w:unhideWhenUsed/>
    <w:locked/>
    <w:rsid w:val="00372E2B"/>
    <w:rPr>
      <w:noProof w:val="0"/>
      <w:lang w:val="en-AU"/>
    </w:rPr>
  </w:style>
  <w:style w:type="paragraph" w:styleId="PlainText">
    <w:name w:val="Plain Text"/>
    <w:basedOn w:val="Normal"/>
    <w:link w:val="PlainTextChar"/>
    <w:uiPriority w:val="7"/>
    <w:semiHidden/>
    <w:unhideWhenUsed/>
    <w:locked/>
    <w:rsid w:val="00372E2B"/>
    <w:rPr>
      <w:rFonts w:ascii="Consolas" w:hAnsi="Consolas"/>
      <w:sz w:val="21"/>
      <w:szCs w:val="21"/>
    </w:rPr>
  </w:style>
  <w:style w:type="character" w:customStyle="1" w:styleId="PlainTextChar">
    <w:name w:val="Plain Text Char"/>
    <w:basedOn w:val="DefaultParagraphFont"/>
    <w:link w:val="PlainText"/>
    <w:uiPriority w:val="7"/>
    <w:semiHidden/>
    <w:rsid w:val="00B60D19"/>
    <w:rPr>
      <w:rFonts w:ascii="Consolas" w:hAnsi="Consolas"/>
      <w:sz w:val="21"/>
      <w:szCs w:val="21"/>
    </w:rPr>
  </w:style>
  <w:style w:type="paragraph" w:styleId="Quote">
    <w:name w:val="Quote"/>
    <w:basedOn w:val="Normal"/>
    <w:next w:val="Normal"/>
    <w:link w:val="QuoteChar"/>
    <w:uiPriority w:val="18"/>
    <w:semiHidden/>
    <w:qFormat/>
    <w:rsid w:val="00272F8B"/>
    <w:pPr>
      <w:ind w:left="284" w:right="284"/>
    </w:pPr>
    <w:rPr>
      <w:iCs/>
      <w:sz w:val="20"/>
    </w:rPr>
  </w:style>
  <w:style w:type="character" w:customStyle="1" w:styleId="QuoteChar">
    <w:name w:val="Quote Char"/>
    <w:basedOn w:val="DefaultParagraphFont"/>
    <w:link w:val="Quote"/>
    <w:uiPriority w:val="18"/>
    <w:semiHidden/>
    <w:rsid w:val="00B30B0E"/>
    <w:rPr>
      <w:iCs/>
      <w:sz w:val="20"/>
    </w:rPr>
  </w:style>
  <w:style w:type="paragraph" w:styleId="Salutation">
    <w:name w:val="Salutation"/>
    <w:basedOn w:val="Normal"/>
    <w:next w:val="Normal"/>
    <w:link w:val="SalutationChar"/>
    <w:uiPriority w:val="7"/>
    <w:semiHidden/>
    <w:unhideWhenUsed/>
    <w:locked/>
    <w:rsid w:val="00372E2B"/>
  </w:style>
  <w:style w:type="character" w:customStyle="1" w:styleId="SalutationChar">
    <w:name w:val="Salutation Char"/>
    <w:basedOn w:val="DefaultParagraphFont"/>
    <w:link w:val="Salutation"/>
    <w:uiPriority w:val="7"/>
    <w:semiHidden/>
    <w:rsid w:val="00B60D19"/>
  </w:style>
  <w:style w:type="paragraph" w:styleId="Signature">
    <w:name w:val="Signature"/>
    <w:basedOn w:val="Normal"/>
    <w:link w:val="SignatureChar"/>
    <w:uiPriority w:val="7"/>
    <w:semiHidden/>
    <w:unhideWhenUsed/>
    <w:locked/>
    <w:rsid w:val="00372E2B"/>
    <w:pPr>
      <w:ind w:left="4252"/>
    </w:pPr>
  </w:style>
  <w:style w:type="character" w:customStyle="1" w:styleId="SignatureChar">
    <w:name w:val="Signature Char"/>
    <w:basedOn w:val="DefaultParagraphFont"/>
    <w:link w:val="Signature"/>
    <w:uiPriority w:val="7"/>
    <w:semiHidden/>
    <w:rsid w:val="00B60D19"/>
  </w:style>
  <w:style w:type="character" w:styleId="Strong">
    <w:name w:val="Strong"/>
    <w:basedOn w:val="DefaultParagraphFont"/>
    <w:uiPriority w:val="24"/>
    <w:semiHidden/>
    <w:qFormat/>
    <w:locked/>
    <w:rsid w:val="00372E2B"/>
    <w:rPr>
      <w:b/>
      <w:bCs/>
      <w:noProof w:val="0"/>
      <w:lang w:val="en-AU"/>
    </w:rPr>
  </w:style>
  <w:style w:type="paragraph" w:styleId="Subtitle">
    <w:name w:val="Subtitle"/>
    <w:next w:val="Normal"/>
    <w:link w:val="SubtitleChar"/>
    <w:uiPriority w:val="8"/>
    <w:qFormat/>
    <w:rsid w:val="002E2A5B"/>
    <w:pPr>
      <w:numPr>
        <w:ilvl w:val="1"/>
      </w:numPr>
      <w:spacing w:after="60"/>
      <w:ind w:right="3969"/>
      <w:contextualSpacing/>
    </w:pPr>
    <w:rPr>
      <w:rFonts w:asciiTheme="majorHAnsi" w:eastAsiaTheme="majorEastAsia" w:hAnsiTheme="majorHAnsi" w:cstheme="majorBidi"/>
      <w:iCs/>
      <w:sz w:val="36"/>
    </w:rPr>
  </w:style>
  <w:style w:type="character" w:customStyle="1" w:styleId="SubtitleChar">
    <w:name w:val="Subtitle Char"/>
    <w:basedOn w:val="DefaultParagraphFont"/>
    <w:link w:val="Subtitle"/>
    <w:uiPriority w:val="8"/>
    <w:rsid w:val="00FF1221"/>
    <w:rPr>
      <w:rFonts w:asciiTheme="majorHAnsi" w:eastAsiaTheme="majorEastAsia" w:hAnsiTheme="majorHAnsi" w:cstheme="majorBidi"/>
      <w:iCs/>
      <w:sz w:val="36"/>
    </w:rPr>
  </w:style>
  <w:style w:type="character" w:styleId="SubtleEmphasis">
    <w:name w:val="Subtle Emphasis"/>
    <w:basedOn w:val="DefaultParagraphFont"/>
    <w:uiPriority w:val="19"/>
    <w:semiHidden/>
    <w:qFormat/>
    <w:locked/>
    <w:rsid w:val="00372E2B"/>
    <w:rPr>
      <w:i/>
      <w:iCs/>
      <w:noProof w:val="0"/>
      <w:color w:val="97898C" w:themeColor="text1" w:themeTint="7F"/>
      <w:lang w:val="en-AU"/>
    </w:rPr>
  </w:style>
  <w:style w:type="character" w:styleId="SubtleReference">
    <w:name w:val="Subtle Reference"/>
    <w:basedOn w:val="DefaultParagraphFont"/>
    <w:uiPriority w:val="31"/>
    <w:semiHidden/>
    <w:qFormat/>
    <w:locked/>
    <w:rsid w:val="00372E2B"/>
    <w:rPr>
      <w:smallCaps/>
      <w:noProof w:val="0"/>
      <w:color w:val="ACB137" w:themeColor="accent2"/>
      <w:u w:val="single"/>
      <w:lang w:val="en-AU"/>
    </w:rPr>
  </w:style>
  <w:style w:type="table" w:styleId="Table3Deffects1">
    <w:name w:val="Table 3D effects 1"/>
    <w:basedOn w:val="TableNormal"/>
    <w:semiHidden/>
    <w:unhideWhenUsed/>
    <w:locked/>
    <w:rsid w:val="00372E2B"/>
    <w:pPr>
      <w:spacing w:before="170"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372E2B"/>
    <w:pPr>
      <w:spacing w:before="170"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372E2B"/>
    <w:pPr>
      <w:spacing w:before="170"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372E2B"/>
    <w:pPr>
      <w:spacing w:before="170"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372E2B"/>
    <w:pPr>
      <w:spacing w:before="170"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372E2B"/>
    <w:pPr>
      <w:spacing w:before="170"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372E2B"/>
    <w:pPr>
      <w:spacing w:before="170"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372E2B"/>
    <w:pPr>
      <w:spacing w:before="170"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372E2B"/>
    <w:pPr>
      <w:spacing w:before="170"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372E2B"/>
    <w:pPr>
      <w:spacing w:before="170"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372E2B"/>
    <w:pPr>
      <w:spacing w:before="170"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372E2B"/>
    <w:pPr>
      <w:spacing w:before="170"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372E2B"/>
    <w:pPr>
      <w:spacing w:before="170"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372E2B"/>
    <w:pPr>
      <w:spacing w:before="170"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372E2B"/>
    <w:pPr>
      <w:spacing w:before="170"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372E2B"/>
    <w:pPr>
      <w:spacing w:before="170"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372E2B"/>
    <w:pPr>
      <w:spacing w:before="170"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372E2B"/>
    <w:pPr>
      <w:spacing w:before="170"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372E2B"/>
    <w:pPr>
      <w:spacing w:before="170"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372E2B"/>
    <w:pPr>
      <w:spacing w:before="170"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372E2B"/>
    <w:pPr>
      <w:spacing w:before="170"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372E2B"/>
    <w:pPr>
      <w:spacing w:before="170"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372E2B"/>
    <w:pPr>
      <w:spacing w:before="170"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372E2B"/>
    <w:pPr>
      <w:spacing w:before="170"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72E2B"/>
    <w:pPr>
      <w:ind w:left="190" w:hanging="190"/>
    </w:pPr>
  </w:style>
  <w:style w:type="table" w:styleId="TableProfessional">
    <w:name w:val="Table Professional"/>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372E2B"/>
    <w:pPr>
      <w:spacing w:before="170"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372E2B"/>
    <w:pPr>
      <w:spacing w:before="170"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locked/>
    <w:rsid w:val="00372E2B"/>
    <w:pPr>
      <w:spacing w:before="170"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locked/>
    <w:rsid w:val="00372E2B"/>
    <w:pPr>
      <w:spacing w:before="170"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372E2B"/>
    <w:pPr>
      <w:spacing w:before="17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372E2B"/>
    <w:pPr>
      <w:spacing w:before="170"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372E2B"/>
    <w:pPr>
      <w:spacing w:before="170"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372E2B"/>
    <w:pPr>
      <w:spacing w:before="170"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264AED"/>
    <w:pPr>
      <w:spacing w:before="960" w:after="240" w:line="480" w:lineRule="atLeast"/>
    </w:pPr>
    <w:rPr>
      <w:rFonts w:asciiTheme="majorHAnsi" w:eastAsiaTheme="majorEastAsia" w:hAnsiTheme="majorHAnsi" w:cstheme="majorBidi"/>
      <w:b/>
      <w:bCs/>
      <w:sz w:val="40"/>
      <w:szCs w:val="26"/>
    </w:rPr>
  </w:style>
  <w:style w:type="paragraph" w:styleId="TOC2">
    <w:name w:val="toc 2"/>
    <w:basedOn w:val="Normal"/>
    <w:next w:val="Normal"/>
    <w:autoRedefine/>
    <w:uiPriority w:val="39"/>
    <w:rsid w:val="00F954F8"/>
    <w:pPr>
      <w:tabs>
        <w:tab w:val="left" w:pos="1134"/>
        <w:tab w:val="right" w:pos="9027"/>
      </w:tabs>
      <w:spacing w:before="60" w:after="60"/>
      <w:ind w:left="567"/>
    </w:pPr>
    <w:rPr>
      <w:rFonts w:asciiTheme="majorHAnsi" w:eastAsiaTheme="majorEastAsia" w:hAnsiTheme="majorHAnsi" w:cstheme="majorBidi"/>
      <w:bCs/>
      <w:noProof/>
      <w:sz w:val="24"/>
    </w:rPr>
  </w:style>
  <w:style w:type="paragraph" w:styleId="TOC3">
    <w:name w:val="toc 3"/>
    <w:basedOn w:val="Normal"/>
    <w:next w:val="Normal"/>
    <w:autoRedefine/>
    <w:uiPriority w:val="39"/>
    <w:semiHidden/>
    <w:rsid w:val="00E07362"/>
    <w:pPr>
      <w:tabs>
        <w:tab w:val="right" w:leader="dot" w:pos="10467"/>
      </w:tabs>
      <w:spacing w:before="60" w:after="60"/>
      <w:ind w:left="1814" w:hanging="680"/>
    </w:pPr>
  </w:style>
  <w:style w:type="paragraph" w:styleId="TOC4">
    <w:name w:val="toc 4"/>
    <w:basedOn w:val="TOC1"/>
    <w:next w:val="Normal"/>
    <w:autoRedefine/>
    <w:uiPriority w:val="39"/>
    <w:semiHidden/>
    <w:rsid w:val="004F5844"/>
    <w:pPr>
      <w:ind w:left="0" w:firstLine="0"/>
    </w:pPr>
  </w:style>
  <w:style w:type="paragraph" w:styleId="TOC5">
    <w:name w:val="toc 5"/>
    <w:basedOn w:val="TOC2"/>
    <w:next w:val="Normal"/>
    <w:autoRedefine/>
    <w:uiPriority w:val="39"/>
    <w:semiHidden/>
    <w:locked/>
    <w:rsid w:val="00F8283D"/>
  </w:style>
  <w:style w:type="paragraph" w:styleId="TOC6">
    <w:name w:val="toc 6"/>
    <w:basedOn w:val="TableofFigures"/>
    <w:next w:val="Normal"/>
    <w:autoRedefine/>
    <w:uiPriority w:val="39"/>
    <w:locked/>
    <w:rsid w:val="00300242"/>
    <w:pPr>
      <w:tabs>
        <w:tab w:val="right" w:pos="9027"/>
      </w:tabs>
    </w:pPr>
    <w:rPr>
      <w:noProof/>
    </w:rPr>
  </w:style>
  <w:style w:type="paragraph" w:styleId="TOC7">
    <w:name w:val="toc 7"/>
    <w:basedOn w:val="Normal"/>
    <w:next w:val="Normal"/>
    <w:autoRedefine/>
    <w:uiPriority w:val="39"/>
    <w:semiHidden/>
    <w:locked/>
    <w:rsid w:val="00372E2B"/>
    <w:pPr>
      <w:spacing w:after="100"/>
      <w:ind w:left="1140"/>
    </w:pPr>
  </w:style>
  <w:style w:type="paragraph" w:styleId="TOC8">
    <w:name w:val="toc 8"/>
    <w:basedOn w:val="Normal"/>
    <w:next w:val="Normal"/>
    <w:autoRedefine/>
    <w:uiPriority w:val="39"/>
    <w:semiHidden/>
    <w:locked/>
    <w:rsid w:val="00372E2B"/>
    <w:pPr>
      <w:spacing w:after="100"/>
      <w:ind w:left="1330"/>
    </w:pPr>
  </w:style>
  <w:style w:type="paragraph" w:styleId="TOC9">
    <w:name w:val="toc 9"/>
    <w:basedOn w:val="Normal"/>
    <w:next w:val="Normal"/>
    <w:autoRedefine/>
    <w:uiPriority w:val="39"/>
    <w:semiHidden/>
    <w:locked/>
    <w:rsid w:val="00372E2B"/>
    <w:pPr>
      <w:spacing w:after="100"/>
      <w:ind w:left="1520"/>
    </w:pPr>
  </w:style>
  <w:style w:type="paragraph" w:customStyle="1" w:styleId="Notes">
    <w:name w:val="Notes"/>
    <w:basedOn w:val="Normal"/>
    <w:link w:val="NotesChar"/>
    <w:qFormat/>
    <w:locked/>
    <w:rsid w:val="00503A51"/>
    <w:pPr>
      <w:spacing w:after="240"/>
      <w:jc w:val="both"/>
    </w:pPr>
    <w:rPr>
      <w:sz w:val="20"/>
    </w:rPr>
  </w:style>
  <w:style w:type="table" w:customStyle="1" w:styleId="BandedTable">
    <w:name w:val="Banded Table"/>
    <w:basedOn w:val="TableGrid"/>
    <w:uiPriority w:val="99"/>
    <w:rsid w:val="00C4117F"/>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rPr>
        <w:cantSplit/>
        <w:tblHeader/>
      </w:trPr>
      <w:tcPr>
        <w:tcBorders>
          <w:top w:val="nil"/>
          <w:bottom w:val="nil"/>
        </w:tcBorders>
        <w:shd w:val="clear" w:color="auto" w:fill="4C6D4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tblStylePr w:type="band2Horz">
      <w:tblPr/>
      <w:tcPr>
        <w:shd w:val="clear" w:color="auto" w:fill="D9D9D9" w:themeFill="background1" w:themeFillShade="D9"/>
      </w:tcPr>
    </w:tblStylePr>
  </w:style>
  <w:style w:type="paragraph" w:styleId="TableofFigures">
    <w:name w:val="table of figures"/>
    <w:basedOn w:val="Normal"/>
    <w:next w:val="Normal"/>
    <w:uiPriority w:val="99"/>
    <w:rsid w:val="003B6EB6"/>
    <w:pPr>
      <w:spacing w:before="100" w:after="100"/>
      <w:ind w:left="1077" w:hanging="1077"/>
    </w:pPr>
    <w:rPr>
      <w:sz w:val="24"/>
    </w:rPr>
  </w:style>
  <w:style w:type="paragraph" w:customStyle="1" w:styleId="WebCallout">
    <w:name w:val="Web Callout"/>
    <w:uiPriority w:val="99"/>
    <w:semiHidden/>
    <w:rsid w:val="001475C7"/>
    <w:pPr>
      <w:framePr w:wrap="around" w:vAnchor="page" w:hAnchor="text" w:y="15423"/>
      <w:spacing w:after="0"/>
    </w:pPr>
    <w:rPr>
      <w:b/>
      <w:sz w:val="20"/>
    </w:rPr>
  </w:style>
  <w:style w:type="numbering" w:customStyle="1" w:styleId="NotesList">
    <w:name w:val="Notes List"/>
    <w:uiPriority w:val="99"/>
    <w:locked/>
    <w:rsid w:val="00372E2B"/>
  </w:style>
  <w:style w:type="numbering" w:customStyle="1" w:styleId="GeneralList1">
    <w:name w:val="General List1"/>
    <w:uiPriority w:val="99"/>
    <w:locked/>
    <w:rsid w:val="00372E2B"/>
    <w:pPr>
      <w:numPr>
        <w:numId w:val="1"/>
      </w:numPr>
    </w:pPr>
  </w:style>
  <w:style w:type="paragraph" w:customStyle="1" w:styleId="Introduction">
    <w:name w:val="Introduction"/>
    <w:basedOn w:val="Normal"/>
    <w:next w:val="Normal"/>
    <w:uiPriority w:val="8"/>
    <w:qFormat/>
    <w:rsid w:val="00C73C5F"/>
    <w:pPr>
      <w:spacing w:after="240"/>
    </w:pPr>
    <w:rPr>
      <w:sz w:val="32"/>
    </w:rPr>
  </w:style>
  <w:style w:type="paragraph" w:customStyle="1" w:styleId="Note">
    <w:name w:val="Note"/>
    <w:basedOn w:val="Normal"/>
    <w:autoRedefine/>
    <w:uiPriority w:val="79"/>
    <w:qFormat/>
    <w:rsid w:val="00AE7809"/>
    <w:pPr>
      <w:spacing w:before="60" w:after="60"/>
      <w:ind w:right="284"/>
    </w:pPr>
    <w:rPr>
      <w:sz w:val="18"/>
    </w:rPr>
  </w:style>
  <w:style w:type="paragraph" w:customStyle="1" w:styleId="Heading1Numbered">
    <w:name w:val="Heading 1 Numbered"/>
    <w:basedOn w:val="Heading1"/>
    <w:next w:val="Normal"/>
    <w:uiPriority w:val="7"/>
    <w:qFormat/>
    <w:rsid w:val="004714B0"/>
    <w:pPr>
      <w:numPr>
        <w:numId w:val="14"/>
      </w:numPr>
    </w:pPr>
    <w:rPr>
      <w:bCs w:val="0"/>
    </w:rPr>
  </w:style>
  <w:style w:type="paragraph" w:customStyle="1" w:styleId="Heading2Numbered">
    <w:name w:val="Heading 2 Numbered"/>
    <w:basedOn w:val="Heading2"/>
    <w:next w:val="Normal"/>
    <w:uiPriority w:val="7"/>
    <w:qFormat/>
    <w:rsid w:val="00704EB5"/>
    <w:pPr>
      <w:numPr>
        <w:ilvl w:val="1"/>
        <w:numId w:val="14"/>
      </w:numPr>
    </w:pPr>
    <w:rPr>
      <w:bCs w:val="0"/>
    </w:rPr>
  </w:style>
  <w:style w:type="paragraph" w:customStyle="1" w:styleId="Heading3Numbered">
    <w:name w:val="Heading 3 Numbered"/>
    <w:basedOn w:val="Heading3"/>
    <w:next w:val="Normal"/>
    <w:uiPriority w:val="7"/>
    <w:qFormat/>
    <w:rsid w:val="00704EB5"/>
    <w:pPr>
      <w:numPr>
        <w:ilvl w:val="2"/>
        <w:numId w:val="14"/>
      </w:numPr>
    </w:pPr>
  </w:style>
  <w:style w:type="numbering" w:styleId="ArticleSection">
    <w:name w:val="Outline List 3"/>
    <w:basedOn w:val="NoList"/>
    <w:semiHidden/>
    <w:unhideWhenUsed/>
    <w:locked/>
    <w:rsid w:val="008059C0"/>
    <w:pPr>
      <w:numPr>
        <w:numId w:val="12"/>
      </w:numPr>
    </w:pPr>
  </w:style>
  <w:style w:type="paragraph" w:styleId="Revision">
    <w:name w:val="Revision"/>
    <w:hidden/>
    <w:uiPriority w:val="99"/>
    <w:semiHidden/>
    <w:rsid w:val="008059C0"/>
    <w:pPr>
      <w:spacing w:after="0"/>
    </w:pPr>
    <w:rPr>
      <w:rFonts w:asciiTheme="minorHAnsi" w:hAnsiTheme="minorHAnsi"/>
      <w:color w:val="auto"/>
    </w:rPr>
  </w:style>
  <w:style w:type="table" w:styleId="TableGridLight">
    <w:name w:val="Grid Table Light"/>
    <w:basedOn w:val="TableNormal"/>
    <w:uiPriority w:val="40"/>
    <w:locked/>
    <w:rsid w:val="00845CE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Hanging">
    <w:name w:val="Normal Hanging"/>
    <w:basedOn w:val="Normal"/>
    <w:uiPriority w:val="7"/>
    <w:semiHidden/>
    <w:rsid w:val="005E77F2"/>
    <w:pPr>
      <w:ind w:left="720" w:hanging="720"/>
    </w:pPr>
    <w:rPr>
      <w:rFonts w:eastAsia="Times New Roman" w:cs="Times New Roman"/>
      <w:color w:val="auto"/>
      <w:lang w:eastAsia="en-AU"/>
    </w:rPr>
  </w:style>
  <w:style w:type="paragraph" w:customStyle="1" w:styleId="Tablecolumnheading">
    <w:name w:val="Table column heading"/>
    <w:basedOn w:val="Normal"/>
    <w:link w:val="TablecolumnheadingChar"/>
    <w:uiPriority w:val="7"/>
    <w:semiHidden/>
    <w:rsid w:val="005E77F2"/>
    <w:pPr>
      <w:spacing w:line="240" w:lineRule="exact"/>
    </w:pPr>
    <w:rPr>
      <w:rFonts w:eastAsia="Times New Roman" w:cs="Times New Roman"/>
      <w:b/>
      <w:color w:val="auto"/>
      <w:sz w:val="16"/>
      <w:lang w:eastAsia="en-AU"/>
    </w:rPr>
  </w:style>
  <w:style w:type="paragraph" w:customStyle="1" w:styleId="Tablebody">
    <w:name w:val="Table body"/>
    <w:basedOn w:val="Normal"/>
    <w:uiPriority w:val="7"/>
    <w:semiHidden/>
    <w:rsid w:val="005E77F2"/>
    <w:pPr>
      <w:tabs>
        <w:tab w:val="left" w:pos="3828"/>
      </w:tabs>
      <w:spacing w:line="320" w:lineRule="exact"/>
    </w:pPr>
    <w:rPr>
      <w:rFonts w:eastAsia="Times New Roman" w:cs="Times New Roman"/>
      <w:color w:val="auto"/>
      <w:sz w:val="16"/>
      <w:lang w:eastAsia="en-AU"/>
    </w:rPr>
  </w:style>
  <w:style w:type="paragraph" w:customStyle="1" w:styleId="Table">
    <w:name w:val="Table"/>
    <w:basedOn w:val="Normal"/>
    <w:uiPriority w:val="7"/>
    <w:semiHidden/>
    <w:rsid w:val="005E77F2"/>
    <w:pPr>
      <w:keepNext/>
      <w:keepLines/>
    </w:pPr>
    <w:rPr>
      <w:rFonts w:eastAsia="Times New Roman" w:cs="Times New Roman"/>
      <w:b/>
      <w:color w:val="auto"/>
      <w:sz w:val="16"/>
    </w:rPr>
  </w:style>
  <w:style w:type="paragraph" w:customStyle="1" w:styleId="Table10">
    <w:name w:val="Table10"/>
    <w:basedOn w:val="Normal"/>
    <w:uiPriority w:val="7"/>
    <w:semiHidden/>
    <w:rsid w:val="005E77F2"/>
    <w:pPr>
      <w:keepNext/>
      <w:keepLines/>
      <w:spacing w:before="60"/>
      <w:jc w:val="center"/>
    </w:pPr>
    <w:rPr>
      <w:rFonts w:ascii="Times New Roman" w:eastAsia="Times New Roman" w:hAnsi="Times New Roman" w:cs="Times New Roman"/>
      <w:snapToGrid w:val="0"/>
      <w:color w:val="auto"/>
      <w:sz w:val="20"/>
    </w:rPr>
  </w:style>
  <w:style w:type="paragraph" w:customStyle="1" w:styleId="StyleTableofFiguresBefore0ptAfter0pt1">
    <w:name w:val="Style Table of Figures + Before:  0 pt After:  0 pt1"/>
    <w:basedOn w:val="TableofFigures"/>
    <w:uiPriority w:val="7"/>
    <w:semiHidden/>
    <w:rsid w:val="005E77F2"/>
    <w:pPr>
      <w:tabs>
        <w:tab w:val="right" w:leader="dot" w:pos="9072"/>
      </w:tabs>
      <w:spacing w:before="120" w:after="0"/>
      <w:ind w:left="1559" w:right="284" w:hanging="1559"/>
    </w:pPr>
    <w:rPr>
      <w:rFonts w:eastAsia="Times New Roman" w:cs="Times New Roman"/>
      <w:b/>
      <w:bCs/>
      <w:noProof/>
      <w:color w:val="auto"/>
      <w:sz w:val="22"/>
      <w:szCs w:val="20"/>
      <w:lang w:eastAsia="en-AU"/>
    </w:rPr>
  </w:style>
  <w:style w:type="character" w:customStyle="1" w:styleId="TablecolumnheadingChar">
    <w:name w:val="Table column heading Char"/>
    <w:basedOn w:val="DefaultParagraphFont"/>
    <w:link w:val="Tablecolumnheading"/>
    <w:uiPriority w:val="7"/>
    <w:semiHidden/>
    <w:rsid w:val="00B60D19"/>
    <w:rPr>
      <w:rFonts w:eastAsia="Times New Roman" w:cs="Times New Roman"/>
      <w:b/>
      <w:color w:val="auto"/>
      <w:sz w:val="16"/>
      <w:lang w:eastAsia="en-AU"/>
    </w:rPr>
  </w:style>
  <w:style w:type="paragraph" w:customStyle="1" w:styleId="TableTitle">
    <w:name w:val="Table Title"/>
    <w:basedOn w:val="Tablecolumnheading"/>
    <w:link w:val="TableTitleChar"/>
    <w:uiPriority w:val="18"/>
    <w:semiHidden/>
    <w:rsid w:val="005E77F2"/>
    <w:rPr>
      <w:szCs w:val="20"/>
    </w:rPr>
  </w:style>
  <w:style w:type="character" w:customStyle="1" w:styleId="TableTitleChar">
    <w:name w:val="Table Title Char"/>
    <w:basedOn w:val="TablecolumnheadingChar"/>
    <w:link w:val="TableTitle"/>
    <w:uiPriority w:val="18"/>
    <w:semiHidden/>
    <w:rsid w:val="00B60D19"/>
    <w:rPr>
      <w:rFonts w:eastAsia="Times New Roman" w:cs="Times New Roman"/>
      <w:b/>
      <w:color w:val="auto"/>
      <w:sz w:val="16"/>
      <w:szCs w:val="20"/>
      <w:lang w:eastAsia="en-AU"/>
    </w:rPr>
  </w:style>
  <w:style w:type="paragraph" w:customStyle="1" w:styleId="KeithClassHeader">
    <w:name w:val="Keith Class Header"/>
    <w:basedOn w:val="Normal"/>
    <w:uiPriority w:val="7"/>
    <w:semiHidden/>
    <w:rsid w:val="005E77F2"/>
    <w:pPr>
      <w:keepNext/>
      <w:widowControl w:val="0"/>
      <w:pBdr>
        <w:bottom w:val="single" w:sz="12" w:space="1" w:color="6F9747"/>
      </w:pBdr>
      <w:jc w:val="right"/>
      <w:outlineLvl w:val="1"/>
    </w:pPr>
    <w:rPr>
      <w:rFonts w:eastAsia="Times New Roman" w:cs="Arial"/>
      <w:b/>
      <w:bCs/>
      <w:smallCaps/>
      <w:snapToGrid w:val="0"/>
      <w:color w:val="6F9747"/>
      <w:sz w:val="52"/>
      <w:szCs w:val="52"/>
      <w:lang w:eastAsia="en-AU"/>
    </w:rPr>
  </w:style>
  <w:style w:type="paragraph" w:customStyle="1" w:styleId="ProfileHeader2">
    <w:name w:val="Profile Header 2"/>
    <w:basedOn w:val="Normal"/>
    <w:next w:val="BodyText"/>
    <w:autoRedefine/>
    <w:uiPriority w:val="7"/>
    <w:semiHidden/>
    <w:rsid w:val="005E77F2"/>
    <w:pPr>
      <w:tabs>
        <w:tab w:val="left" w:pos="3240"/>
        <w:tab w:val="left" w:pos="6120"/>
      </w:tabs>
      <w:spacing w:after="0"/>
    </w:pPr>
    <w:rPr>
      <w:rFonts w:eastAsia="Times New Roman" w:cs="Arial"/>
      <w:noProof/>
      <w:color w:val="auto"/>
      <w:lang w:eastAsia="en-AU"/>
    </w:rPr>
  </w:style>
  <w:style w:type="paragraph" w:customStyle="1" w:styleId="NarrowProfileheadingLeft0cmFirstline0cmBotto">
    <w:name w:val="Narrow Profile heading + Left:  0 cm First line:  0 cm + Botto..."/>
    <w:basedOn w:val="Normal"/>
    <w:uiPriority w:val="7"/>
    <w:semiHidden/>
    <w:rsid w:val="005E77F2"/>
    <w:pPr>
      <w:keepNext/>
      <w:widowControl w:val="0"/>
      <w:pBdr>
        <w:bottom w:val="single" w:sz="12" w:space="1" w:color="C080FF"/>
      </w:pBdr>
      <w:outlineLvl w:val="1"/>
    </w:pPr>
    <w:rPr>
      <w:rFonts w:ascii="Arial Narrow" w:eastAsia="Times New Roman" w:hAnsi="Arial Narrow" w:cs="Times New Roman"/>
      <w:b/>
      <w:bCs/>
      <w:smallCaps/>
      <w:snapToGrid w:val="0"/>
      <w:color w:val="auto"/>
      <w:sz w:val="36"/>
      <w:szCs w:val="20"/>
      <w:lang w:eastAsia="en-AU"/>
    </w:rPr>
  </w:style>
  <w:style w:type="paragraph" w:customStyle="1" w:styleId="Appendix1heading">
    <w:name w:val="Appendix 1 heading"/>
    <w:basedOn w:val="Heading4"/>
    <w:uiPriority w:val="7"/>
    <w:semiHidden/>
    <w:rsid w:val="005E77F2"/>
    <w:pPr>
      <w:keepLines w:val="0"/>
      <w:spacing w:before="0" w:after="0" w:line="240" w:lineRule="auto"/>
    </w:pPr>
    <w:rPr>
      <w:rFonts w:ascii="Times New Roman" w:eastAsia="Times New Roman" w:hAnsi="Times New Roman" w:cs="Times New Roman"/>
      <w:b w:val="0"/>
      <w:i/>
      <w:color w:val="00546B" w:themeColor="accent3" w:themeShade="BF"/>
      <w:sz w:val="24"/>
      <w:szCs w:val="20"/>
      <w:lang w:eastAsia="en-AU"/>
    </w:rPr>
  </w:style>
  <w:style w:type="paragraph" w:customStyle="1" w:styleId="structurehead">
    <w:name w:val="structure_head"/>
    <w:basedOn w:val="Heading4"/>
    <w:uiPriority w:val="7"/>
    <w:semiHidden/>
    <w:rsid w:val="005E77F2"/>
    <w:pPr>
      <w:keepLines w:val="0"/>
      <w:spacing w:before="0" w:after="0" w:line="240" w:lineRule="auto"/>
    </w:pPr>
    <w:rPr>
      <w:rFonts w:ascii="Times New Roman" w:eastAsia="Times New Roman" w:hAnsi="Times New Roman" w:cs="Times New Roman"/>
      <w:b w:val="0"/>
      <w:i/>
      <w:color w:val="00546B" w:themeColor="accent3" w:themeShade="BF"/>
      <w:sz w:val="24"/>
      <w:szCs w:val="20"/>
      <w:lang w:eastAsia="en-AU"/>
    </w:rPr>
  </w:style>
  <w:style w:type="paragraph" w:customStyle="1" w:styleId="unitname">
    <w:name w:val="unit name"/>
    <w:basedOn w:val="Appendix1heading"/>
    <w:uiPriority w:val="7"/>
    <w:semiHidden/>
    <w:rsid w:val="005E77F2"/>
  </w:style>
  <w:style w:type="paragraph" w:customStyle="1" w:styleId="Recommendations">
    <w:name w:val="Recommendations"/>
    <w:basedOn w:val="Normal"/>
    <w:uiPriority w:val="7"/>
    <w:semiHidden/>
    <w:rsid w:val="005E77F2"/>
    <w:pPr>
      <w:numPr>
        <w:numId w:val="11"/>
      </w:numPr>
    </w:pPr>
    <w:rPr>
      <w:rFonts w:eastAsia="Times New Roman" w:cs="Arial"/>
      <w:color w:val="auto"/>
      <w:lang w:eastAsia="en-AU"/>
    </w:rPr>
  </w:style>
  <w:style w:type="paragraph" w:customStyle="1" w:styleId="Appendices">
    <w:name w:val="Appendices"/>
    <w:basedOn w:val="Heading1"/>
    <w:next w:val="Normal"/>
    <w:uiPriority w:val="8"/>
    <w:rsid w:val="005E77F2"/>
    <w:pPr>
      <w:keepLines w:val="0"/>
      <w:tabs>
        <w:tab w:val="left" w:pos="1620"/>
      </w:tabs>
      <w:spacing w:after="120" w:line="240" w:lineRule="auto"/>
    </w:pPr>
    <w:rPr>
      <w:rFonts w:ascii="Arial Bold" w:eastAsia="Times New Roman" w:hAnsi="Arial Bold" w:cs="Arial"/>
      <w:b w:val="0"/>
      <w:sz w:val="36"/>
      <w:lang w:eastAsia="en-AU"/>
    </w:rPr>
  </w:style>
  <w:style w:type="paragraph" w:customStyle="1" w:styleId="Tabletext">
    <w:name w:val="Table text"/>
    <w:basedOn w:val="BodyText"/>
    <w:uiPriority w:val="18"/>
    <w:rsid w:val="005E77F2"/>
    <w:pPr>
      <w:spacing w:before="60" w:after="60"/>
    </w:pPr>
    <w:rPr>
      <w:rFonts w:eastAsia="Times New Roman" w:cs="Times New Roman"/>
      <w:noProof w:val="0"/>
      <w:color w:val="auto"/>
      <w:sz w:val="20"/>
      <w:szCs w:val="20"/>
    </w:rPr>
  </w:style>
  <w:style w:type="paragraph" w:customStyle="1" w:styleId="Style1">
    <w:name w:val="Style1"/>
    <w:basedOn w:val="Normal"/>
    <w:uiPriority w:val="7"/>
    <w:semiHidden/>
    <w:rsid w:val="005E77F2"/>
    <w:pPr>
      <w:jc w:val="center"/>
    </w:pPr>
    <w:rPr>
      <w:rFonts w:ascii="Arial Narrow" w:eastAsia="Times New Roman" w:hAnsi="Arial Narrow" w:cs="Arial"/>
      <w:b/>
      <w:color w:val="auto"/>
      <w:sz w:val="28"/>
      <w:szCs w:val="28"/>
      <w:lang w:eastAsia="en-AU"/>
    </w:rPr>
  </w:style>
  <w:style w:type="paragraph" w:customStyle="1" w:styleId="ListNumbercontinued">
    <w:name w:val="List Number continued"/>
    <w:basedOn w:val="ListNumber"/>
    <w:uiPriority w:val="11"/>
    <w:semiHidden/>
    <w:rsid w:val="005E77F2"/>
    <w:pPr>
      <w:tabs>
        <w:tab w:val="left" w:pos="425"/>
      </w:tabs>
      <w:spacing w:before="100" w:beforeAutospacing="1"/>
      <w:ind w:left="425"/>
    </w:pPr>
    <w:rPr>
      <w:rFonts w:eastAsia="Times New Roman" w:cs="Times New Roman"/>
      <w:color w:val="auto"/>
      <w:lang w:eastAsia="en-AU"/>
    </w:rPr>
  </w:style>
  <w:style w:type="paragraph" w:customStyle="1" w:styleId="Tabletopheading">
    <w:name w:val="Table top heading"/>
    <w:basedOn w:val="Tabletext"/>
    <w:uiPriority w:val="18"/>
    <w:semiHidden/>
    <w:rsid w:val="005E3B1B"/>
    <w:pPr>
      <w:keepNext/>
    </w:pPr>
    <w:rPr>
      <w:rFonts w:ascii="Arial Bold" w:hAnsi="Arial Bold"/>
      <w:b/>
      <w:color w:val="F2F2F2" w:themeColor="background1" w:themeShade="F2"/>
    </w:rPr>
  </w:style>
  <w:style w:type="paragraph" w:customStyle="1" w:styleId="Tablecaption">
    <w:name w:val="Table caption"/>
    <w:basedOn w:val="BodyText"/>
    <w:link w:val="TablecaptionChar"/>
    <w:uiPriority w:val="20"/>
    <w:qFormat/>
    <w:rsid w:val="009426EC"/>
    <w:pPr>
      <w:keepNext/>
      <w:keepLines/>
      <w:tabs>
        <w:tab w:val="left" w:pos="1134"/>
      </w:tabs>
      <w:spacing w:before="360"/>
    </w:pPr>
    <w:rPr>
      <w:rFonts w:eastAsia="Times New Roman" w:cs="Arial"/>
      <w:b/>
      <w:noProof w:val="0"/>
      <w:color w:val="auto"/>
      <w:sz w:val="20"/>
      <w:szCs w:val="16"/>
      <w:lang w:eastAsia="en-AU"/>
    </w:rPr>
  </w:style>
  <w:style w:type="paragraph" w:customStyle="1" w:styleId="Tablefigure">
    <w:name w:val="Table figure"/>
    <w:basedOn w:val="Tabletext"/>
    <w:uiPriority w:val="18"/>
    <w:semiHidden/>
    <w:rsid w:val="005E77F2"/>
    <w:pPr>
      <w:jc w:val="right"/>
    </w:pPr>
  </w:style>
  <w:style w:type="paragraph" w:customStyle="1" w:styleId="References">
    <w:name w:val="References"/>
    <w:basedOn w:val="BodyText"/>
    <w:uiPriority w:val="24"/>
    <w:rsid w:val="005E77F2"/>
    <w:rPr>
      <w:rFonts w:eastAsia="Times New Roman" w:cs="Times New Roman"/>
      <w:noProof w:val="0"/>
      <w:color w:val="auto"/>
      <w:lang w:eastAsia="en-AU"/>
    </w:rPr>
  </w:style>
  <w:style w:type="paragraph" w:customStyle="1" w:styleId="Tablenumberlist">
    <w:name w:val="Table number list"/>
    <w:basedOn w:val="Tabletext"/>
    <w:uiPriority w:val="18"/>
    <w:semiHidden/>
    <w:rsid w:val="00627D81"/>
    <w:pPr>
      <w:numPr>
        <w:numId w:val="9"/>
      </w:numPr>
      <w:tabs>
        <w:tab w:val="left" w:pos="284"/>
      </w:tabs>
      <w:spacing w:before="20" w:after="20"/>
    </w:pPr>
    <w:rPr>
      <w:szCs w:val="18"/>
    </w:rPr>
  </w:style>
  <w:style w:type="paragraph" w:customStyle="1" w:styleId="Boxtext">
    <w:name w:val="Box text"/>
    <w:basedOn w:val="BodyText"/>
    <w:link w:val="BoxtextCharChar"/>
    <w:uiPriority w:val="24"/>
    <w:semiHidden/>
    <w:rsid w:val="005E77F2"/>
    <w:pPr>
      <w:pBdr>
        <w:top w:val="single" w:sz="4" w:space="3" w:color="auto"/>
        <w:left w:val="single" w:sz="4" w:space="3" w:color="auto"/>
        <w:bottom w:val="single" w:sz="4" w:space="3" w:color="auto"/>
        <w:right w:val="single" w:sz="4" w:space="3" w:color="auto"/>
      </w:pBdr>
      <w:shd w:val="clear" w:color="auto" w:fill="F3F3F3"/>
      <w:spacing w:after="60"/>
      <w:ind w:left="425" w:right="425"/>
    </w:pPr>
    <w:rPr>
      <w:rFonts w:eastAsia="Times New Roman" w:cs="Times New Roman"/>
      <w:color w:val="auto"/>
      <w:lang w:eastAsia="en-AU"/>
    </w:rPr>
  </w:style>
  <w:style w:type="character" w:customStyle="1" w:styleId="BoxtextCharChar">
    <w:name w:val="Box text Char Char"/>
    <w:basedOn w:val="BodyTextChar"/>
    <w:link w:val="Boxtext"/>
    <w:uiPriority w:val="24"/>
    <w:semiHidden/>
    <w:rsid w:val="00B30B0E"/>
    <w:rPr>
      <w:rFonts w:eastAsia="Times New Roman" w:cs="Times New Roman"/>
      <w:noProof/>
      <w:color w:val="auto"/>
      <w:shd w:val="clear" w:color="auto" w:fill="F3F3F3"/>
      <w:lang w:eastAsia="en-AU"/>
    </w:rPr>
  </w:style>
  <w:style w:type="character" w:customStyle="1" w:styleId="TablecaptionChar">
    <w:name w:val="Table caption Char"/>
    <w:basedOn w:val="DefaultParagraphFont"/>
    <w:link w:val="Tablecaption"/>
    <w:uiPriority w:val="20"/>
    <w:rsid w:val="003C24A8"/>
    <w:rPr>
      <w:rFonts w:eastAsia="Times New Roman" w:cs="Arial"/>
      <w:b/>
      <w:color w:val="auto"/>
      <w:sz w:val="20"/>
      <w:szCs w:val="16"/>
      <w:lang w:eastAsia="en-AU"/>
    </w:rPr>
  </w:style>
  <w:style w:type="paragraph" w:customStyle="1" w:styleId="Tabledotpointlist">
    <w:name w:val="Table dot point list"/>
    <w:basedOn w:val="Normal"/>
    <w:uiPriority w:val="18"/>
    <w:semiHidden/>
    <w:rsid w:val="0089257B"/>
    <w:pPr>
      <w:numPr>
        <w:numId w:val="10"/>
      </w:numPr>
      <w:tabs>
        <w:tab w:val="clear" w:pos="567"/>
        <w:tab w:val="left" w:pos="284"/>
      </w:tabs>
      <w:spacing w:before="20" w:after="20"/>
      <w:ind w:left="284" w:hanging="284"/>
    </w:pPr>
    <w:rPr>
      <w:rFonts w:eastAsia="Times New Roman" w:cs="Times New Roman"/>
      <w:color w:val="auto"/>
      <w:sz w:val="20"/>
      <w:szCs w:val="18"/>
      <w:lang w:eastAsia="en-AU"/>
    </w:rPr>
  </w:style>
  <w:style w:type="numbering" w:customStyle="1" w:styleId="Style2">
    <w:name w:val="Style2"/>
    <w:uiPriority w:val="99"/>
    <w:locked/>
    <w:rsid w:val="005E77F2"/>
    <w:pPr>
      <w:numPr>
        <w:numId w:val="7"/>
      </w:numPr>
    </w:pPr>
  </w:style>
  <w:style w:type="paragraph" w:customStyle="1" w:styleId="Pa24">
    <w:name w:val="Pa24"/>
    <w:basedOn w:val="Normal"/>
    <w:next w:val="Normal"/>
    <w:uiPriority w:val="99"/>
    <w:semiHidden/>
    <w:locked/>
    <w:rsid w:val="005E77F2"/>
    <w:pPr>
      <w:autoSpaceDE w:val="0"/>
      <w:autoSpaceDN w:val="0"/>
      <w:adjustRightInd w:val="0"/>
      <w:spacing w:after="0" w:line="201" w:lineRule="atLeast"/>
    </w:pPr>
    <w:rPr>
      <w:rFonts w:ascii="Gotham Bold" w:hAnsi="Gotham Bold"/>
      <w:color w:val="auto"/>
      <w:sz w:val="24"/>
      <w:szCs w:val="24"/>
    </w:rPr>
  </w:style>
  <w:style w:type="paragraph" w:customStyle="1" w:styleId="Pa1">
    <w:name w:val="Pa1"/>
    <w:basedOn w:val="Normal"/>
    <w:uiPriority w:val="99"/>
    <w:semiHidden/>
    <w:locked/>
    <w:rsid w:val="009A19DB"/>
    <w:pPr>
      <w:autoSpaceDE w:val="0"/>
      <w:autoSpaceDN w:val="0"/>
      <w:adjustRightInd w:val="0"/>
      <w:spacing w:after="0" w:line="241" w:lineRule="atLeast"/>
    </w:pPr>
    <w:rPr>
      <w:rFonts w:ascii="Gotham Bold" w:eastAsia="Times New Roman" w:hAnsi="Gotham Bold" w:cs="Times New Roman"/>
      <w:color w:val="auto"/>
      <w:sz w:val="24"/>
      <w:szCs w:val="24"/>
      <w:lang w:eastAsia="en-AU"/>
    </w:rPr>
  </w:style>
  <w:style w:type="paragraph" w:customStyle="1" w:styleId="Pa9">
    <w:name w:val="Pa9"/>
    <w:basedOn w:val="Normal"/>
    <w:uiPriority w:val="99"/>
    <w:semiHidden/>
    <w:locked/>
    <w:rsid w:val="009A19DB"/>
    <w:pPr>
      <w:autoSpaceDE w:val="0"/>
      <w:autoSpaceDN w:val="0"/>
      <w:adjustRightInd w:val="0"/>
      <w:spacing w:after="0" w:line="181" w:lineRule="atLeast"/>
    </w:pPr>
    <w:rPr>
      <w:rFonts w:ascii="Gotham Bold" w:eastAsia="Times New Roman" w:hAnsi="Gotham Bold" w:cs="Times New Roman"/>
      <w:color w:val="auto"/>
      <w:sz w:val="24"/>
      <w:szCs w:val="24"/>
      <w:lang w:eastAsia="en-AU"/>
    </w:rPr>
  </w:style>
  <w:style w:type="numbering" w:customStyle="1" w:styleId="NoList1">
    <w:name w:val="No List1"/>
    <w:next w:val="NoList"/>
    <w:uiPriority w:val="99"/>
    <w:semiHidden/>
    <w:unhideWhenUsed/>
    <w:rsid w:val="005E77F2"/>
  </w:style>
  <w:style w:type="character" w:customStyle="1" w:styleId="ListParagraphChar">
    <w:name w:val="List Paragraph Char"/>
    <w:basedOn w:val="DefaultParagraphFont"/>
    <w:link w:val="ListParagraph"/>
    <w:uiPriority w:val="34"/>
    <w:rsid w:val="00FF5837"/>
  </w:style>
  <w:style w:type="paragraph" w:customStyle="1" w:styleId="Tablenormaltext">
    <w:name w:val="Table normal text"/>
    <w:basedOn w:val="Normal"/>
    <w:uiPriority w:val="18"/>
    <w:semiHidden/>
    <w:qFormat/>
    <w:rsid w:val="005E77F2"/>
    <w:pPr>
      <w:spacing w:before="60" w:after="60"/>
    </w:pPr>
    <w:rPr>
      <w:rFonts w:eastAsia="Times New Roman" w:cs="Arial"/>
      <w:bCs/>
      <w:color w:val="000000"/>
      <w:sz w:val="20"/>
      <w:szCs w:val="20"/>
      <w:lang w:eastAsia="en-AU"/>
    </w:rPr>
  </w:style>
  <w:style w:type="paragraph" w:customStyle="1" w:styleId="Tablenumeralright-aligned">
    <w:name w:val="Table numeral right-aligned"/>
    <w:basedOn w:val="Tablenormaltext"/>
    <w:uiPriority w:val="19"/>
    <w:qFormat/>
    <w:rsid w:val="005E77F2"/>
    <w:pPr>
      <w:jc w:val="right"/>
    </w:pPr>
  </w:style>
  <w:style w:type="paragraph" w:customStyle="1" w:styleId="Tabletotalbold">
    <w:name w:val="Table total bold"/>
    <w:basedOn w:val="Tabletext"/>
    <w:uiPriority w:val="18"/>
    <w:semiHidden/>
    <w:qFormat/>
    <w:rsid w:val="004E28F2"/>
    <w:rPr>
      <w:b/>
    </w:rPr>
  </w:style>
  <w:style w:type="paragraph" w:customStyle="1" w:styleId="Bodytextboldexeclist">
    <w:name w:val="Body text bold exec list"/>
    <w:basedOn w:val="Normal"/>
    <w:uiPriority w:val="17"/>
    <w:semiHidden/>
    <w:locked/>
    <w:rsid w:val="00B30B0E"/>
    <w:pPr>
      <w:spacing w:before="200" w:after="40"/>
    </w:pPr>
    <w:rPr>
      <w:rFonts w:eastAsia="Times New Roman" w:cs="Times New Roman"/>
      <w:b/>
      <w:color w:val="auto"/>
      <w:lang w:eastAsia="en-AU"/>
    </w:rPr>
  </w:style>
  <w:style w:type="paragraph" w:customStyle="1" w:styleId="Tablesecondaryheading">
    <w:name w:val="Table secondary heading"/>
    <w:basedOn w:val="Tabletopheading"/>
    <w:uiPriority w:val="18"/>
    <w:semiHidden/>
    <w:qFormat/>
    <w:rsid w:val="004B58D3"/>
    <w:rPr>
      <w:color w:val="auto"/>
    </w:rPr>
  </w:style>
  <w:style w:type="paragraph" w:customStyle="1" w:styleId="Tabletotalboldright-aligned">
    <w:name w:val="Table total bold right-aligned"/>
    <w:basedOn w:val="Tablenumeralright-aligned"/>
    <w:uiPriority w:val="18"/>
    <w:semiHidden/>
    <w:qFormat/>
    <w:rsid w:val="00813D9B"/>
    <w:rPr>
      <w:b/>
    </w:rPr>
  </w:style>
  <w:style w:type="paragraph" w:customStyle="1" w:styleId="Tabletopheadingright-aligned">
    <w:name w:val="Table top heading right-aligned"/>
    <w:basedOn w:val="Tabletopheading"/>
    <w:uiPriority w:val="18"/>
    <w:semiHidden/>
    <w:qFormat/>
    <w:rsid w:val="00CC796C"/>
    <w:pPr>
      <w:jc w:val="right"/>
    </w:pPr>
    <w:rPr>
      <w:rFonts w:eastAsia="Arial Unicode MS"/>
      <w:b w:val="0"/>
    </w:rPr>
  </w:style>
  <w:style w:type="paragraph" w:customStyle="1" w:styleId="Tableheadwhitefont">
    <w:name w:val="Table head white font"/>
    <w:basedOn w:val="Tabletext"/>
    <w:uiPriority w:val="18"/>
    <w:semiHidden/>
    <w:qFormat/>
    <w:rsid w:val="002601B7"/>
    <w:rPr>
      <w:b/>
      <w:color w:val="FFFFFF" w:themeColor="background1"/>
    </w:rPr>
  </w:style>
  <w:style w:type="paragraph" w:customStyle="1" w:styleId="Tabletopheadingcentred">
    <w:name w:val="Table top heading centred"/>
    <w:basedOn w:val="Tabletopheading"/>
    <w:uiPriority w:val="18"/>
    <w:semiHidden/>
    <w:qFormat/>
    <w:rsid w:val="002601B7"/>
    <w:pPr>
      <w:jc w:val="center"/>
    </w:pPr>
  </w:style>
  <w:style w:type="paragraph" w:styleId="BalloonText">
    <w:name w:val="Balloon Text"/>
    <w:basedOn w:val="Normal"/>
    <w:link w:val="BalloonTextChar"/>
    <w:uiPriority w:val="99"/>
    <w:semiHidden/>
    <w:unhideWhenUsed/>
    <w:locked/>
    <w:rsid w:val="000F3B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B46"/>
    <w:rPr>
      <w:rFonts w:ascii="Segoe UI" w:hAnsi="Segoe UI" w:cs="Segoe UI"/>
      <w:sz w:val="18"/>
      <w:szCs w:val="18"/>
    </w:rPr>
  </w:style>
  <w:style w:type="character" w:customStyle="1" w:styleId="Mention1">
    <w:name w:val="Mention1"/>
    <w:basedOn w:val="DefaultParagraphFont"/>
    <w:uiPriority w:val="99"/>
    <w:semiHidden/>
    <w:unhideWhenUsed/>
    <w:rsid w:val="007E2DBC"/>
    <w:rPr>
      <w:color w:val="2B579A"/>
      <w:shd w:val="clear" w:color="auto" w:fill="E6E6E6"/>
    </w:rPr>
  </w:style>
  <w:style w:type="table" w:styleId="GridTable1Light-Accent1">
    <w:name w:val="Grid Table 1 Light Accent 1"/>
    <w:basedOn w:val="TableNormal"/>
    <w:uiPriority w:val="46"/>
    <w:locked/>
    <w:rsid w:val="005929D2"/>
    <w:pPr>
      <w:spacing w:after="0"/>
    </w:pPr>
    <w:tblPr>
      <w:tblStyleRowBandSize w:val="1"/>
      <w:tblStyleColBandSize w:val="1"/>
      <w:tblBorders>
        <w:top w:val="single" w:sz="4" w:space="0" w:color="B3CCAA" w:themeColor="accent1" w:themeTint="66"/>
        <w:left w:val="single" w:sz="4" w:space="0" w:color="B3CCAA" w:themeColor="accent1" w:themeTint="66"/>
        <w:bottom w:val="single" w:sz="4" w:space="0" w:color="B3CCAA" w:themeColor="accent1" w:themeTint="66"/>
        <w:right w:val="single" w:sz="4" w:space="0" w:color="B3CCAA" w:themeColor="accent1" w:themeTint="66"/>
        <w:insideH w:val="single" w:sz="4" w:space="0" w:color="B3CCAA" w:themeColor="accent1" w:themeTint="66"/>
        <w:insideV w:val="single" w:sz="4" w:space="0" w:color="B3CCAA" w:themeColor="accent1" w:themeTint="66"/>
      </w:tblBorders>
    </w:tblPr>
    <w:tblStylePr w:type="firstRow">
      <w:rPr>
        <w:b/>
        <w:bCs/>
      </w:rPr>
      <w:tblPr/>
      <w:tcPr>
        <w:tcBorders>
          <w:bottom w:val="single" w:sz="12" w:space="0" w:color="8DB380" w:themeColor="accent1" w:themeTint="99"/>
        </w:tcBorders>
      </w:tcPr>
    </w:tblStylePr>
    <w:tblStylePr w:type="lastRow">
      <w:rPr>
        <w:b/>
        <w:bCs/>
      </w:rPr>
      <w:tblPr/>
      <w:tcPr>
        <w:tcBorders>
          <w:top w:val="double" w:sz="2" w:space="0" w:color="8DB380" w:themeColor="accent1" w:themeTint="99"/>
        </w:tcBorders>
      </w:tcPr>
    </w:tblStylePr>
    <w:tblStylePr w:type="firstCol">
      <w:rPr>
        <w:b/>
        <w:bCs/>
      </w:rPr>
    </w:tblStylePr>
    <w:tblStylePr w:type="lastCol">
      <w:rPr>
        <w:b/>
        <w:bCs/>
      </w:rPr>
    </w:tblStylePr>
  </w:style>
  <w:style w:type="paragraph" w:customStyle="1" w:styleId="Tabletextnumbered">
    <w:name w:val="Table text numbered"/>
    <w:basedOn w:val="Normal"/>
    <w:autoRedefine/>
    <w:rsid w:val="00C82FB0"/>
    <w:pPr>
      <w:numPr>
        <w:numId w:val="0"/>
      </w:numPr>
      <w:spacing w:before="100" w:after="100"/>
    </w:pPr>
    <w:rPr>
      <w:rFonts w:eastAsia="Times" w:cs="Times New Roman"/>
      <w:b/>
      <w:noProof/>
      <w:color w:val="auto"/>
      <w:sz w:val="18"/>
      <w:szCs w:val="18"/>
    </w:rPr>
  </w:style>
  <w:style w:type="paragraph" w:customStyle="1" w:styleId="Tableheadingrow">
    <w:name w:val="Table heading row"/>
    <w:basedOn w:val="Normal"/>
    <w:rsid w:val="00C82FB0"/>
    <w:pPr>
      <w:numPr>
        <w:numId w:val="0"/>
      </w:numPr>
      <w:tabs>
        <w:tab w:val="left" w:pos="567"/>
      </w:tabs>
      <w:spacing w:before="60" w:after="60"/>
    </w:pPr>
    <w:rPr>
      <w:rFonts w:ascii="Arial Bold" w:eastAsia="Times" w:hAnsi="Arial Bold" w:cs="Arial"/>
      <w:b/>
      <w:color w:val="auto"/>
      <w:sz w:val="20"/>
      <w:szCs w:val="20"/>
    </w:rPr>
  </w:style>
  <w:style w:type="paragraph" w:customStyle="1" w:styleId="Footnotenumber">
    <w:name w:val="Footnote number"/>
    <w:basedOn w:val="Notes"/>
    <w:link w:val="FootnotenumberChar"/>
    <w:rsid w:val="00C82FB0"/>
    <w:pPr>
      <w:numPr>
        <w:numId w:val="0"/>
      </w:numPr>
      <w:spacing w:before="100" w:after="0"/>
      <w:jc w:val="left"/>
    </w:pPr>
    <w:rPr>
      <w:rFonts w:ascii="Arial Bold" w:eastAsia="Times" w:hAnsi="Arial Bold" w:cs="Times New Roman"/>
      <w:b/>
      <w:color w:val="auto"/>
      <w:szCs w:val="20"/>
      <w:vertAlign w:val="superscript"/>
    </w:rPr>
  </w:style>
  <w:style w:type="character" w:customStyle="1" w:styleId="NotesChar">
    <w:name w:val="Notes Char"/>
    <w:link w:val="Notes"/>
    <w:rsid w:val="00C82FB0"/>
    <w:rPr>
      <w:sz w:val="20"/>
    </w:rPr>
  </w:style>
  <w:style w:type="character" w:customStyle="1" w:styleId="FootnotenumberChar">
    <w:name w:val="Footnote number Char"/>
    <w:link w:val="Footnotenumber"/>
    <w:rsid w:val="00C82FB0"/>
    <w:rPr>
      <w:rFonts w:ascii="Arial Bold" w:eastAsia="Times" w:hAnsi="Arial Bold" w:cs="Times New Roman"/>
      <w:b/>
      <w:color w:val="auto"/>
      <w:sz w:val="20"/>
      <w:szCs w:val="20"/>
      <w:vertAlign w:val="superscript"/>
    </w:rPr>
  </w:style>
  <w:style w:type="character" w:customStyle="1" w:styleId="Mention2">
    <w:name w:val="Mention2"/>
    <w:basedOn w:val="DefaultParagraphFont"/>
    <w:uiPriority w:val="99"/>
    <w:semiHidden/>
    <w:unhideWhenUsed/>
    <w:rsid w:val="00960328"/>
    <w:rPr>
      <w:color w:val="2B579A"/>
      <w:shd w:val="clear" w:color="auto" w:fill="E6E6E6"/>
    </w:rPr>
  </w:style>
  <w:style w:type="paragraph" w:customStyle="1" w:styleId="leftparagraph">
    <w:name w:val="leftparagraph"/>
    <w:basedOn w:val="Normal"/>
    <w:uiPriority w:val="99"/>
    <w:rsid w:val="00ED6762"/>
    <w:pPr>
      <w:numPr>
        <w:numId w:val="0"/>
      </w:numPr>
      <w:spacing w:before="160" w:after="200"/>
    </w:pPr>
    <w:rPr>
      <w:rFonts w:ascii="Times New Roman" w:eastAsia="Times New Roman" w:hAnsi="Times New Roman" w:cs="Times New Roman"/>
      <w:color w:val="auto"/>
      <w:sz w:val="24"/>
      <w:szCs w:val="24"/>
      <w:lang w:val="en-US"/>
    </w:rPr>
  </w:style>
  <w:style w:type="paragraph" w:customStyle="1" w:styleId="bullet">
    <w:name w:val="*bullet"/>
    <w:basedOn w:val="Normal"/>
    <w:rsid w:val="00ED6762"/>
    <w:pPr>
      <w:numPr>
        <w:ilvl w:val="2"/>
        <w:numId w:val="22"/>
      </w:numPr>
      <w:spacing w:before="160"/>
    </w:pPr>
    <w:rPr>
      <w:rFonts w:eastAsia="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573930829">
      <w:bodyDiv w:val="1"/>
      <w:marLeft w:val="0"/>
      <w:marRight w:val="0"/>
      <w:marTop w:val="0"/>
      <w:marBottom w:val="0"/>
      <w:divBdr>
        <w:top w:val="none" w:sz="0" w:space="0" w:color="auto"/>
        <w:left w:val="none" w:sz="0" w:space="0" w:color="auto"/>
        <w:bottom w:val="none" w:sz="0" w:space="0" w:color="auto"/>
        <w:right w:val="none" w:sz="0" w:space="0" w:color="auto"/>
      </w:divBdr>
    </w:div>
    <w:div w:id="724451085">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464075133">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vironment.nsw.gov.au/resources/bcact/biodiversity-assessment-method-assessor-code-of-conduct-170491.doc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ls.nsw.gov.au/our-regions/whats-my-reg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nvironment.nsw.gov.au/resources/bcact/biodiversity-assessment-method-referees-report-170493.doc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vironment.nsw.gov.au/resources/bcact/biodiversity-assessment-method-experience-qualification-report-170492.doc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nvironment.nsw.gov.au" TargetMode="External"/></Relationships>
</file>

<file path=word/theme/theme1.xml><?xml version="1.0" encoding="utf-8"?>
<a:theme xmlns:a="http://schemas.openxmlformats.org/drawingml/2006/main" name="Office Theme">
  <a:themeElements>
    <a:clrScheme name="OEH Brochure">
      <a:dk1>
        <a:srgbClr val="231F20"/>
      </a:dk1>
      <a:lt1>
        <a:srgbClr val="FFFFFF"/>
      </a:lt1>
      <a:dk2>
        <a:srgbClr val="3B5731"/>
      </a:dk2>
      <a:lt2>
        <a:srgbClr val="FFFFFF"/>
      </a:lt2>
      <a:accent1>
        <a:srgbClr val="4C6D41"/>
      </a:accent1>
      <a:accent2>
        <a:srgbClr val="ACB137"/>
      </a:accent2>
      <a:accent3>
        <a:srgbClr val="00718F"/>
      </a:accent3>
      <a:accent4>
        <a:srgbClr val="00B8A5"/>
      </a:accent4>
      <a:accent5>
        <a:srgbClr val="F04C3E"/>
      </a:accent5>
      <a:accent6>
        <a:srgbClr val="FAA21B"/>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EC91337ADBC947A2873C02635D8157" ma:contentTypeVersion="57" ma:contentTypeDescription="Create a new document." ma:contentTypeScope="" ma:versionID="9019462c744423bded159e6c8a7684e2">
  <xsd:schema xmlns:xsd="http://www.w3.org/2001/XMLSchema" xmlns:xs="http://www.w3.org/2001/XMLSchema" xmlns:p="http://schemas.microsoft.com/office/2006/metadata/properties" xmlns:ns1="http://schemas.microsoft.com/sharepoint/v3" xmlns:ns2="93c11655-d1c2-487c-ba27-188220dece2f" xmlns:ns3="http://schemas.microsoft.com/sharepoint/v3/fields" targetNamespace="http://schemas.microsoft.com/office/2006/metadata/properties" ma:root="true" ma:fieldsID="c2065ad1f648336725bddbefa99c3d37" ns1:_="" ns2:_="" ns3:_="">
    <xsd:import namespace="http://schemas.microsoft.com/sharepoint/v3"/>
    <xsd:import namespace="93c11655-d1c2-487c-ba27-188220dece2f"/>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ia3490f581de462b89a3314d96cba74a" minOccurs="0"/>
                <xsd:element ref="ns2:TaxCatchAll" minOccurs="0"/>
                <xsd:element ref="ns2:i36227938d2c4e5cb368076e6b9db23b" minOccurs="0"/>
                <xsd:element ref="ns2:nc1066e8e29b4981890a3a6c34d4c019" minOccurs="0"/>
                <xsd:element ref="ns2:effa072bc42e4796ae47066a0ce7e01d" minOccurs="0"/>
                <xsd:element ref="ns2:i7dfb592d0d04c94be012966c4dfd124" minOccurs="0"/>
                <xsd:element ref="ns3:Location" minOccurs="0"/>
                <xsd:element ref="ns2:k89bb6a92746429aa5e0136f20402040" minOccurs="0"/>
                <xsd:element ref="ns2:jf7690e9b4224af7ae3da81536a1b057" minOccurs="0"/>
                <xsd:element ref="ns2:TaxKeywordTaxHTField" minOccurs="0"/>
                <xsd:element ref="ns3:_Format" minOccurs="0"/>
                <xsd:element ref="ns1:TemplateCategory"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TemplateCategory" ma:index="29" nillable="true" ma:displayName="TemplateCategory" ma:internalName="TemplateCategory">
      <xsd:simpleType>
        <xsd:restriction base="dms:Text"/>
      </xsd:simpleType>
    </xsd:element>
    <xsd:element name="AverageRating" ma:index="30" nillable="true" ma:displayName="Rating (0-5)" ma:decimals="2" ma:description="Average value of all the ratings that have been submitted" ma:internalName="AverageRating" ma:readOnly="true">
      <xsd:simpleType>
        <xsd:restriction base="dms:Number"/>
      </xsd:simpleType>
    </xsd:element>
    <xsd:element name="RatingCount" ma:index="31" nillable="true" ma:displayName="Number of Ratings" ma:decimals="0" ma:description="Number of ratings submitted" ma:internalName="RatingCount" ma:readOnly="true">
      <xsd:simpleType>
        <xsd:restriction base="dms:Number"/>
      </xsd:simpleType>
    </xsd:element>
    <xsd:element name="RatedBy" ma:index="3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33" nillable="true" ma:displayName="User ratings" ma:description="User ratings for the item" ma:hidden="true" ma:internalName="Ratings">
      <xsd:simpleType>
        <xsd:restriction base="dms:Note"/>
      </xsd:simpleType>
    </xsd:element>
    <xsd:element name="LikesCount" ma:index="34" nillable="true" ma:displayName="Number of Likes" ma:internalName="LikesCount">
      <xsd:simpleType>
        <xsd:restriction base="dms:Unknown"/>
      </xsd:simpleType>
    </xsd:element>
    <xsd:element name="LikedBy" ma:index="3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c11655-d1c2-487c-ba27-188220dece2f" elementFormDefault="qualified">
    <xsd:import namespace="http://schemas.microsoft.com/office/2006/documentManagement/types"/>
    <xsd:import namespace="http://schemas.microsoft.com/office/infopath/2007/PartnerControls"/>
    <xsd:element name="ia3490f581de462b89a3314d96cba74a" ma:index="7" nillable="true" ma:taxonomy="true" ma:internalName="ia3490f581de462b89a3314d96cba74a" ma:taxonomyFieldName="oeh_BusinessDivision" ma:displayName="Author Div" ma:readOnly="false" ma:default="" ma:fieldId="{2a3490f5-81de-462b-89a3-314d96cba74a}" ma:taxonomyMulti="true" ma:sspId="dc28a214-8cf8-412e-88d4-fbfc908f1033" ma:termSetId="f3d27e7a-6585-43f1-8009-7aa6fa18a58f" ma:anchorId="00000000-0000-0000-0000-000000000000" ma:open="false" ma:isKeyword="false">
      <xsd:complexType>
        <xsd:sequence>
          <xsd:element ref="pc:Terms" minOccurs="0" maxOccurs="1"/>
        </xsd:sequence>
      </xsd:complexType>
    </xsd:element>
    <xsd:element name="TaxCatchAll" ma:index="8" nillable="true" ma:displayName="Taxonomy Catch All Column" ma:hidden="true" ma:list="{df807d78-e234-40ce-a095-1c1f472937f7}" ma:internalName="TaxCatchAll" ma:showField="CatchAllData" ma:web="93c11655-d1c2-487c-ba27-188220dece2f">
      <xsd:complexType>
        <xsd:complexContent>
          <xsd:extension base="dms:MultiChoiceLookup">
            <xsd:sequence>
              <xsd:element name="Value" type="dms:Lookup" maxOccurs="unbounded" minOccurs="0" nillable="true"/>
            </xsd:sequence>
          </xsd:extension>
        </xsd:complexContent>
      </xsd:complexType>
    </xsd:element>
    <xsd:element name="i36227938d2c4e5cb368076e6b9db23b" ma:index="10" nillable="true" ma:taxonomy="true" ma:internalName="i36227938d2c4e5cb368076e6b9db23b" ma:taxonomyFieldName="DivsionalCategory" ma:displayName="Business Function" ma:readOnly="false" ma:default="" ma:fieldId="{23622793-8d2c-4e5c-b368-076e6b9db23b}" ma:taxonomyMulti="true" ma:sspId="dc28a214-8cf8-412e-88d4-fbfc908f1033" ma:termSetId="93e972c9-f479-4a99-a5ca-a2f335e5ef68" ma:anchorId="00000000-0000-0000-0000-000000000000" ma:open="false" ma:isKeyword="false">
      <xsd:complexType>
        <xsd:sequence>
          <xsd:element ref="pc:Terms" minOccurs="0" maxOccurs="1"/>
        </xsd:sequence>
      </xsd:complexType>
    </xsd:element>
    <xsd:element name="nc1066e8e29b4981890a3a6c34d4c019" ma:index="12" nillable="true" ma:displayName="InfoType_0" ma:hidden="true" ma:internalName="nc1066e8e29b4981890a3a6c34d4c019" ma:readOnly="false">
      <xsd:simpleType>
        <xsd:restriction base="dms:Note"/>
      </xsd:simpleType>
    </xsd:element>
    <xsd:element name="effa072bc42e4796ae47066a0ce7e01d" ma:index="14" nillable="true" ma:displayName="Topics_0" ma:hidden="true" ma:internalName="effa072bc42e4796ae47066a0ce7e01d" ma:readOnly="false">
      <xsd:simpleType>
        <xsd:restriction base="dms:Note"/>
      </xsd:simpleType>
    </xsd:element>
    <xsd:element name="i7dfb592d0d04c94be012966c4dfd124" ma:index="16" nillable="true" ma:displayName="System_0" ma:hidden="true" ma:internalName="i7dfb592d0d04c94be012966c4dfd124" ma:readOnly="false">
      <xsd:simpleType>
        <xsd:restriction base="dms:Note"/>
      </xsd:simpleType>
    </xsd:element>
    <xsd:element name="k89bb6a92746429aa5e0136f20402040" ma:index="19" nillable="true" ma:displayName="Program_0" ma:hidden="true" ma:internalName="k89bb6a92746429aa5e0136f20402040" ma:readOnly="false">
      <xsd:simpleType>
        <xsd:restriction base="dms:Note"/>
      </xsd:simpleType>
    </xsd:element>
    <xsd:element name="jf7690e9b4224af7ae3da81536a1b057" ma:index="21" nillable="true" ma:taxonomy="true" ma:internalName="jf7690e9b4224af7ae3da81536a1b057" ma:taxonomyFieldName="oeh_Organisation" ma:displayName="Organisation" ma:readOnly="false" ma:default="" ma:fieldId="{3f7690e9-b422-4af7-ae3d-a81536a1b057}" ma:taxonomyMulti="true" ma:sspId="dc28a214-8cf8-412e-88d4-fbfc908f1033" ma:termSetId="bb0e431e-cb8b-433e-b09d-db8f07003f47"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c28a214-8cf8-412e-88d4-fbfc908f1033"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7" nillable="true" ma:displayName="Location" ma:description="" ma:internalName="Location" ma:readOnly="false">
      <xsd:simpleType>
        <xsd:restriction base="dms:Text"/>
      </xsd:simpleType>
    </xsd:element>
    <xsd:element name="_Format" ma:index="28" nillable="true" ma:displayName="Format" ma:description="Media-type, file format or dimensions" ma:internalName="_Forma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89bb6a92746429aa5e0136f20402040 xmlns="93c11655-d1c2-487c-ba27-188220dece2f" xsi:nil="true"/>
    <nc1066e8e29b4981890a3a6c34d4c019 xmlns="93c11655-d1c2-487c-ba27-188220dece2f">Template|d4974af4-718c-4110-84b0-13c02e8feb1f</nc1066e8e29b4981890a3a6c34d4c019>
    <LikesCount xmlns="http://schemas.microsoft.com/sharepoint/v3" xsi:nil="true"/>
    <TaxCatchAll xmlns="93c11655-d1c2-487c-ba27-188220dece2f">
      <Value>2078</Value>
      <Value>3451</Value>
      <Value>2166</Value>
      <Value>1330</Value>
    </TaxCatchAll>
    <i36227938d2c4e5cb368076e6b9db23b xmlns="93c11655-d1c2-487c-ba27-188220dece2f">
      <Terms xmlns="http://schemas.microsoft.com/office/infopath/2007/PartnerControls">
        <TermInfo xmlns="http://schemas.microsoft.com/office/infopath/2007/PartnerControls">
          <TermName xmlns="http://schemas.microsoft.com/office/infopath/2007/PartnerControls">Branding ＆ Templates</TermName>
          <TermId xmlns="http://schemas.microsoft.com/office/infopath/2007/PartnerControls">e012734a-75b9-4a64-a335-9944cf67b718</TermId>
        </TermInfo>
      </Terms>
    </i36227938d2c4e5cb368076e6b9db23b>
    <Ratings xmlns="http://schemas.microsoft.com/sharepoint/v3" xsi:nil="true"/>
    <LikedBy xmlns="http://schemas.microsoft.com/sharepoint/v3">
      <UserInfo>
        <DisplayName/>
        <AccountId xsi:nil="true"/>
        <AccountType/>
      </UserInfo>
    </LikedBy>
    <_Format xmlns="http://schemas.microsoft.com/sharepoint/v3/fields">DOCX</_Format>
    <PublishingExpirationDate xmlns="http://schemas.microsoft.com/sharepoint/v3" xsi:nil="true"/>
    <PublishingStartDate xmlns="http://schemas.microsoft.com/sharepoint/v3" xsi:nil="true"/>
    <TemplateCategory xmlns="http://schemas.microsoft.com/sharepoint/v3" xsi:nil="true"/>
    <Location xmlns="http://schemas.microsoft.com/sharepoint/v3/fields" xsi:nil="true"/>
    <TaxKeywordTaxHTField xmlns="93c11655-d1c2-487c-ba27-188220dece2f">
      <Terms xmlns="http://schemas.microsoft.com/office/infopath/2007/PartnerControls">
        <TermInfo xmlns="http://schemas.microsoft.com/office/infopath/2007/PartnerControls">
          <TermName xmlns="http://schemas.microsoft.com/office/infopath/2007/PartnerControls">Brand Content ＆ Design</TermName>
          <TermId xmlns="http://schemas.microsoft.com/office/infopath/2007/PartnerControls">243eaa0b-d108-4ed7-af1b-77ea93baa248</TermId>
        </TermInfo>
      </Terms>
    </TaxKeywordTaxHTField>
    <i7dfb592d0d04c94be012966c4dfd124 xmlns="93c11655-d1c2-487c-ba27-188220dece2f" xsi:nil="true"/>
    <jf7690e9b4224af7ae3da81536a1b057 xmlns="93c11655-d1c2-487c-ba27-188220dece2f">
      <Terms xmlns="http://schemas.microsoft.com/office/infopath/2007/PartnerControls">
        <TermInfo xmlns="http://schemas.microsoft.com/office/infopath/2007/PartnerControls">
          <TermName xmlns="http://schemas.microsoft.com/office/infopath/2007/PartnerControls">Office of Environment ＆ Heritage</TermName>
          <TermId xmlns="http://schemas.microsoft.com/office/infopath/2007/PartnerControls">9e65329a-909b-4bca-a701-7152fb4abb92</TermId>
        </TermInfo>
      </Terms>
    </jf7690e9b4224af7ae3da81536a1b057>
    <effa072bc42e4796ae47066a0ce7e01d xmlns="93c11655-d1c2-487c-ba27-188220dece2f" xsi:nil="true"/>
    <ia3490f581de462b89a3314d96cba74a xmlns="93c11655-d1c2-487c-ba27-188220dece2f">
      <Terms xmlns="http://schemas.microsoft.com/office/infopath/2007/PartnerControls"/>
    </ia3490f581de462b89a3314d96cba74a>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28400-D955-4141-A595-5842E30D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c11655-d1c2-487c-ba27-188220dece2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BF98E3-E4EA-4169-B3EC-C2F03CC1975D}">
  <ds:schemaRefs>
    <ds:schemaRef ds:uri="http://schemas.microsoft.com/sharepoint/v3/contenttype/forms"/>
  </ds:schemaRefs>
</ds:datastoreItem>
</file>

<file path=customXml/itemProps3.xml><?xml version="1.0" encoding="utf-8"?>
<ds:datastoreItem xmlns:ds="http://schemas.openxmlformats.org/officeDocument/2006/customXml" ds:itemID="{0E117C5D-2FE5-4F9B-93F7-18CF9B166BC3}">
  <ds:schemaRef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microsoft.com/sharepoint/v3"/>
    <ds:schemaRef ds:uri="http://schemas.microsoft.com/sharepoint/v3/fields"/>
    <ds:schemaRef ds:uri="http://schemas.microsoft.com/office/2006/metadata/properties"/>
    <ds:schemaRef ds:uri="http://schemas.openxmlformats.org/package/2006/metadata/core-properties"/>
    <ds:schemaRef ds:uri="93c11655-d1c2-487c-ba27-188220dece2f"/>
    <ds:schemaRef ds:uri="http://purl.org/dc/terms/"/>
  </ds:schemaRefs>
</ds:datastoreItem>
</file>

<file path=customXml/itemProps4.xml><?xml version="1.0" encoding="utf-8"?>
<ds:datastoreItem xmlns:ds="http://schemas.openxmlformats.org/officeDocument/2006/customXml" ds:itemID="{EB633721-3407-4A6A-A483-0FF42C417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92D997ED.dotm</Template>
  <TotalTime>90</TotalTime>
  <Pages>5</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OEH simple Word template</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accreditation to apply the Biodiversity Assessment Method (BAM)</dc:title>
  <dc:subject/>
  <dc:creator>Office of Environment and Heritage</dc:creator>
  <cp:keywords>Brand Content ＆ Design</cp:keywords>
  <dc:description/>
  <cp:lastModifiedBy>Uthpala Gunethilake</cp:lastModifiedBy>
  <cp:revision>35</cp:revision>
  <cp:lastPrinted>2017-08-08T05:26:00Z</cp:lastPrinted>
  <dcterms:created xsi:type="dcterms:W3CDTF">2017-08-21T02:35:00Z</dcterms:created>
  <dcterms:modified xsi:type="dcterms:W3CDTF">2017-08-24T00:41:00Z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0x01010077EC91337ADBC947A2873C02635D8157</vt:lpwstr>
  </property>
  <property fmtid="{D5CDD505-2E9C-101B-9397-08002B2CF9AE}" pid="3" name="DivsionalCategory">
    <vt:lpwstr>2166;#Branding ＆ Templates|e012734a-75b9-4a64-a335-9944cf67b718</vt:lpwstr>
  </property>
  <property fmtid="{D5CDD505-2E9C-101B-9397-08002B2CF9AE}" pid="4" name="TaxKeyword">
    <vt:lpwstr>3451;#Brand Content ＆ Design|243eaa0b-d108-4ed7-af1b-77ea93baa248</vt:lpwstr>
  </property>
  <property fmtid="{D5CDD505-2E9C-101B-9397-08002B2CF9AE}" pid="5" name="oeh_Organisation">
    <vt:lpwstr>2078;#Office of Environment ＆ Heritage|9e65329a-909b-4bca-a701-7152fb4abb92</vt:lpwstr>
  </property>
  <property fmtid="{D5CDD505-2E9C-101B-9397-08002B2CF9AE}" pid="6" name="InfoType">
    <vt:lpwstr>1330;#Template|d4974af4-718c-4110-84b0-13c02e8feb1f</vt:lpwstr>
  </property>
  <property fmtid="{D5CDD505-2E9C-101B-9397-08002B2CF9AE}" pid="7" name="oeh_BusinessDivision">
    <vt:lpwstr/>
  </property>
  <property fmtid="{D5CDD505-2E9C-101B-9397-08002B2CF9AE}" pid="8" name="Program">
    <vt:lpwstr/>
  </property>
  <property fmtid="{D5CDD505-2E9C-101B-9397-08002B2CF9AE}" pid="9" name="Topics">
    <vt:lpwstr/>
  </property>
  <property fmtid="{D5CDD505-2E9C-101B-9397-08002B2CF9AE}" pid="10" name="System">
    <vt:lpwstr/>
  </property>
</Properties>
</file>