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54" w:rsidRPr="00155845" w:rsidRDefault="00444DD6" w:rsidP="00155845">
      <w:pPr>
        <w:pStyle w:val="LGOCSFormHeading"/>
        <w:rPr>
          <w:b/>
        </w:rPr>
      </w:pPr>
      <w:r w:rsidRPr="00155845">
        <w:t>Local Government Organics Collection Systems Grants Program</w:t>
      </w:r>
    </w:p>
    <w:p w:rsidR="00177F8B" w:rsidRDefault="004A4776" w:rsidP="00155845">
      <w:pPr>
        <w:pStyle w:val="LGOCSFormSubHeader"/>
      </w:pPr>
      <w:r w:rsidRPr="004A4776">
        <w:t>The project plan shows how you intend to implement the project described in the application</w:t>
      </w:r>
    </w:p>
    <w:p w:rsidR="00155845" w:rsidRPr="00AA1796" w:rsidRDefault="00155845" w:rsidP="00155845">
      <w:pPr>
        <w:pStyle w:val="LGOCSQuestion"/>
      </w:pPr>
      <w:r>
        <w:t>Organisation detail</w:t>
      </w:r>
    </w:p>
    <w:tbl>
      <w:tblPr>
        <w:tblStyle w:val="TableGrid"/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Question 6.1 project summary"/>
      </w:tblPr>
      <w:tblGrid>
        <w:gridCol w:w="9923"/>
      </w:tblGrid>
      <w:tr w:rsidR="00155845" w:rsidTr="006B3657">
        <w:trPr>
          <w:trHeight w:val="400"/>
        </w:trPr>
        <w:tc>
          <w:tcPr>
            <w:tcW w:w="9923" w:type="dxa"/>
            <w:vAlign w:val="center"/>
          </w:tcPr>
          <w:p w:rsidR="00155845" w:rsidRDefault="006B3657" w:rsidP="00191005">
            <w:pPr>
              <w:rPr>
                <w:sz w:val="20"/>
                <w:szCs w:val="20"/>
              </w:rPr>
            </w:pPr>
            <w:r w:rsidRPr="00621157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sz w:val="18"/>
                <w:szCs w:val="18"/>
              </w:rPr>
            </w:r>
            <w:r w:rsidRPr="00621157">
              <w:rPr>
                <w:bCs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bookmarkEnd w:id="0"/>
            <w:r w:rsidRPr="00621157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155845" w:rsidRDefault="00155845" w:rsidP="00155845">
      <w:pPr>
        <w:pStyle w:val="PlainText"/>
        <w:rPr>
          <w:rFonts w:ascii="Arial" w:hAnsi="Arial" w:cs="Arial"/>
          <w:bCs/>
        </w:rPr>
      </w:pPr>
    </w:p>
    <w:p w:rsidR="00FE6653" w:rsidRPr="00155845" w:rsidRDefault="00FE6653" w:rsidP="00155845">
      <w:pPr>
        <w:pStyle w:val="LGOCSFormHeading2"/>
      </w:pPr>
      <w:r w:rsidRPr="00FE6653">
        <w:t>Part C:  Project planning, including risk management</w:t>
      </w:r>
    </w:p>
    <w:p w:rsidR="00690609" w:rsidRPr="00690609" w:rsidRDefault="00690609" w:rsidP="00690609">
      <w:pPr>
        <w:pStyle w:val="LGOCSCriterion"/>
        <w:ind w:left="4111" w:hanging="4111"/>
        <w:rPr>
          <w:sz w:val="18"/>
          <w:szCs w:val="18"/>
        </w:rPr>
      </w:pPr>
      <w:r>
        <w:t>Part C is relevant to assessment criterion 5:</w:t>
      </w:r>
      <w:r>
        <w:tab/>
      </w:r>
      <w:r w:rsidRPr="00690609">
        <w:rPr>
          <w:sz w:val="18"/>
          <w:szCs w:val="18"/>
        </w:rPr>
        <w:t>Demonstrated ability to deliver the project to a high standard.</w:t>
      </w:r>
      <w:r w:rsidRPr="00690609">
        <w:rPr>
          <w:sz w:val="18"/>
          <w:szCs w:val="18"/>
        </w:rPr>
        <w:br/>
        <w:t>Please complete and return with your application forms.</w:t>
      </w:r>
    </w:p>
    <w:p w:rsidR="00047382" w:rsidRPr="00690609" w:rsidRDefault="00047382" w:rsidP="00690609">
      <w:pPr>
        <w:pStyle w:val="PlainText"/>
        <w:spacing w:after="120"/>
        <w:ind w:left="-142" w:right="-179"/>
        <w:rPr>
          <w:rFonts w:ascii="Arial" w:hAnsi="Arial" w:cs="Arial"/>
          <w:color w:val="800000"/>
          <w:sz w:val="18"/>
          <w:szCs w:val="18"/>
        </w:rPr>
      </w:pPr>
      <w:r w:rsidRPr="00690609">
        <w:rPr>
          <w:rFonts w:ascii="Arial" w:hAnsi="Arial" w:cs="Arial"/>
          <w:b/>
          <w:color w:val="800000"/>
          <w:sz w:val="18"/>
          <w:szCs w:val="18"/>
        </w:rPr>
        <w:t xml:space="preserve">Note:  </w:t>
      </w:r>
      <w:r w:rsidR="002E65C0" w:rsidRPr="00690609">
        <w:rPr>
          <w:rFonts w:ascii="Arial" w:hAnsi="Arial" w:cs="Arial"/>
          <w:color w:val="800000"/>
          <w:sz w:val="18"/>
          <w:szCs w:val="18"/>
        </w:rPr>
        <w:t xml:space="preserve">This </w:t>
      </w:r>
      <w:r w:rsidRPr="00690609">
        <w:rPr>
          <w:rFonts w:ascii="Arial" w:hAnsi="Arial" w:cs="Arial"/>
          <w:color w:val="800000"/>
          <w:sz w:val="18"/>
          <w:szCs w:val="18"/>
        </w:rPr>
        <w:t>form will expand with supplied detail.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6295"/>
      </w:tblGrid>
      <w:tr w:rsidR="00AD0F01" w:rsidRPr="00047382" w:rsidTr="00580099">
        <w:trPr>
          <w:trHeight w:val="449"/>
          <w:tblHeader/>
        </w:trPr>
        <w:tc>
          <w:tcPr>
            <w:tcW w:w="3628" w:type="dxa"/>
            <w:shd w:val="clear" w:color="auto" w:fill="DDD9C3"/>
            <w:vAlign w:val="center"/>
          </w:tcPr>
          <w:p w:rsidR="00AD0F01" w:rsidRPr="00580099" w:rsidRDefault="00AD0F01" w:rsidP="00580099">
            <w:pPr>
              <w:pStyle w:val="SectionSubHeading"/>
              <w:spacing w:before="0" w:beforeAutospacing="0" w:after="0" w:afterAutospacing="0"/>
              <w:ind w:left="-113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580099">
              <w:rPr>
                <w:b w:val="0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6295" w:type="dxa"/>
            <w:shd w:val="clear" w:color="auto" w:fill="DDD9C3"/>
            <w:vAlign w:val="center"/>
          </w:tcPr>
          <w:p w:rsidR="00AD0F01" w:rsidRPr="00580099" w:rsidRDefault="00047382" w:rsidP="00047382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jc w:val="center"/>
              <w:rPr>
                <w:rStyle w:val="InstructionText"/>
                <w:rFonts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80099">
              <w:rPr>
                <w:rStyle w:val="InstructionText"/>
                <w:rFonts w:cs="Arial"/>
                <w:i w:val="0"/>
                <w:iCs w:val="0"/>
                <w:color w:val="000000" w:themeColor="text1"/>
                <w:sz w:val="24"/>
                <w:szCs w:val="24"/>
              </w:rPr>
              <w:t>Detail</w:t>
            </w:r>
          </w:p>
        </w:tc>
      </w:tr>
      <w:tr w:rsidR="004F70B8" w:rsidRPr="00496F17" w:rsidTr="00580099">
        <w:tc>
          <w:tcPr>
            <w:tcW w:w="3628" w:type="dxa"/>
            <w:vAlign w:val="center"/>
          </w:tcPr>
          <w:p w:rsidR="004F70B8" w:rsidRPr="00690609" w:rsidRDefault="004F70B8" w:rsidP="00AD0F01">
            <w:pPr>
              <w:pStyle w:val="SectionSubHeading"/>
              <w:spacing w:before="0" w:beforeAutospacing="0" w:after="0" w:afterAutospacing="0"/>
              <w:rPr>
                <w:b w:val="0"/>
                <w:color w:val="604A7B"/>
                <w:sz w:val="18"/>
                <w:szCs w:val="18"/>
              </w:rPr>
            </w:pPr>
            <w:bookmarkStart w:id="1" w:name="_Toc501439505"/>
            <w:r w:rsidRPr="00690609">
              <w:rPr>
                <w:b w:val="0"/>
                <w:color w:val="604A7B"/>
                <w:sz w:val="18"/>
                <w:szCs w:val="18"/>
              </w:rPr>
              <w:t>Title</w:t>
            </w:r>
          </w:p>
        </w:tc>
        <w:tc>
          <w:tcPr>
            <w:tcW w:w="6295" w:type="dxa"/>
            <w:vAlign w:val="center"/>
          </w:tcPr>
          <w:p w:rsidR="004F70B8" w:rsidRPr="00621157" w:rsidRDefault="00621157" w:rsidP="00D36142">
            <w:pPr>
              <w:pStyle w:val="Header"/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rStyle w:val="InstructionText"/>
                <w:rFonts w:cs="Arial"/>
                <w:iCs w:val="0"/>
                <w:sz w:val="18"/>
                <w:szCs w:val="18"/>
              </w:rPr>
            </w:pPr>
            <w:r w:rsidRPr="00621157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sz w:val="18"/>
                <w:szCs w:val="18"/>
              </w:rPr>
            </w:r>
            <w:r w:rsidRPr="00621157">
              <w:rPr>
                <w:bCs/>
                <w:sz w:val="18"/>
                <w:szCs w:val="18"/>
              </w:rPr>
              <w:fldChar w:fldCharType="separate"/>
            </w:r>
            <w:r w:rsidR="00D36142">
              <w:rPr>
                <w:bCs/>
                <w:sz w:val="18"/>
                <w:szCs w:val="18"/>
              </w:rPr>
              <w:t> </w:t>
            </w:r>
            <w:r w:rsidR="00D36142">
              <w:rPr>
                <w:bCs/>
                <w:sz w:val="18"/>
                <w:szCs w:val="18"/>
              </w:rPr>
              <w:t> </w:t>
            </w:r>
            <w:r w:rsidR="00D36142">
              <w:rPr>
                <w:bCs/>
                <w:sz w:val="18"/>
                <w:szCs w:val="18"/>
              </w:rPr>
              <w:t> </w:t>
            </w:r>
            <w:r w:rsidR="00D36142">
              <w:rPr>
                <w:bCs/>
                <w:sz w:val="18"/>
                <w:szCs w:val="18"/>
              </w:rPr>
              <w:t> </w:t>
            </w:r>
            <w:r w:rsidR="00D36142">
              <w:rPr>
                <w:bCs/>
                <w:sz w:val="18"/>
                <w:szCs w:val="18"/>
              </w:rPr>
              <w:t> </w:t>
            </w:r>
            <w:r w:rsidRPr="0062115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4F70B8" w:rsidRPr="00496F17" w:rsidTr="00580099">
        <w:tc>
          <w:tcPr>
            <w:tcW w:w="3628" w:type="dxa"/>
            <w:vAlign w:val="center"/>
          </w:tcPr>
          <w:p w:rsidR="004F70B8" w:rsidRPr="00690609" w:rsidRDefault="00AD0F01" w:rsidP="00AD0F01">
            <w:p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Background/context</w:t>
            </w:r>
          </w:p>
        </w:tc>
        <w:tc>
          <w:tcPr>
            <w:tcW w:w="6295" w:type="dxa"/>
            <w:vAlign w:val="center"/>
          </w:tcPr>
          <w:p w:rsidR="004F70B8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4F70B8" w:rsidRPr="00496F17" w:rsidTr="00580099">
        <w:tc>
          <w:tcPr>
            <w:tcW w:w="3628" w:type="dxa"/>
            <w:vAlign w:val="center"/>
          </w:tcPr>
          <w:p w:rsidR="004F70B8" w:rsidRPr="00690609" w:rsidRDefault="004F70B8" w:rsidP="00AD0F01">
            <w:p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 xml:space="preserve">Objective </w:t>
            </w:r>
          </w:p>
        </w:tc>
        <w:tc>
          <w:tcPr>
            <w:tcW w:w="6295" w:type="dxa"/>
            <w:vAlign w:val="center"/>
          </w:tcPr>
          <w:p w:rsidR="004F70B8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4F70B8" w:rsidRPr="00496F17" w:rsidTr="00580099">
        <w:tc>
          <w:tcPr>
            <w:tcW w:w="3628" w:type="dxa"/>
            <w:vAlign w:val="center"/>
          </w:tcPr>
          <w:p w:rsidR="004F70B8" w:rsidRPr="00690609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Outcomes</w:t>
            </w:r>
          </w:p>
        </w:tc>
        <w:tc>
          <w:tcPr>
            <w:tcW w:w="6295" w:type="dxa"/>
            <w:vAlign w:val="center"/>
          </w:tcPr>
          <w:p w:rsidR="004F70B8" w:rsidRPr="00621157" w:rsidRDefault="00621157" w:rsidP="00AD0F01">
            <w:pPr>
              <w:pStyle w:val="figure"/>
              <w:tabs>
                <w:tab w:val="right" w:pos="5029"/>
              </w:tabs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iCs/>
                <w:sz w:val="18"/>
                <w:szCs w:val="18"/>
                <w:u w:val="single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4F70B8" w:rsidRPr="00496F17" w:rsidTr="00580099">
        <w:tc>
          <w:tcPr>
            <w:tcW w:w="3628" w:type="dxa"/>
            <w:vAlign w:val="center"/>
          </w:tcPr>
          <w:p w:rsidR="004F70B8" w:rsidRPr="00690609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 xml:space="preserve">How will the success of the project be measured (Monitoring </w:t>
            </w:r>
            <w:r w:rsidR="00AD0F01" w:rsidRPr="00690609">
              <w:rPr>
                <w:bCs/>
                <w:color w:val="604A7B"/>
                <w:sz w:val="18"/>
                <w:szCs w:val="18"/>
              </w:rPr>
              <w:t>and</w:t>
            </w:r>
            <w:r w:rsidRPr="00690609">
              <w:rPr>
                <w:bCs/>
                <w:color w:val="604A7B"/>
                <w:sz w:val="18"/>
                <w:szCs w:val="18"/>
              </w:rPr>
              <w:t xml:space="preserve"> Evaluation</w:t>
            </w:r>
          </w:p>
        </w:tc>
        <w:tc>
          <w:tcPr>
            <w:tcW w:w="6295" w:type="dxa"/>
            <w:vAlign w:val="center"/>
          </w:tcPr>
          <w:p w:rsidR="004F70B8" w:rsidRPr="00621157" w:rsidRDefault="00621157" w:rsidP="0020555E">
            <w:pPr>
              <w:pStyle w:val="NormalItalic"/>
              <w:spacing w:before="0" w:beforeAutospacing="0" w:after="0" w:afterAutospacing="0"/>
              <w:rPr>
                <w:rStyle w:val="InstructionText"/>
                <w:rFonts w:cs="Arial"/>
                <w:b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4F70B8" w:rsidRPr="00496F17" w:rsidTr="00580099">
        <w:tc>
          <w:tcPr>
            <w:tcW w:w="3628" w:type="dxa"/>
            <w:vAlign w:val="center"/>
          </w:tcPr>
          <w:p w:rsidR="004F70B8" w:rsidRPr="00690609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 xml:space="preserve">Output(s) </w:t>
            </w:r>
          </w:p>
        </w:tc>
        <w:tc>
          <w:tcPr>
            <w:tcW w:w="6295" w:type="dxa"/>
            <w:vAlign w:val="center"/>
          </w:tcPr>
          <w:p w:rsidR="004F70B8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4F70B8" w:rsidRPr="00496F17" w:rsidTr="00580099">
        <w:tc>
          <w:tcPr>
            <w:tcW w:w="3628" w:type="dxa"/>
            <w:vAlign w:val="center"/>
          </w:tcPr>
          <w:p w:rsidR="004F70B8" w:rsidRPr="00690609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Governance</w:t>
            </w:r>
          </w:p>
        </w:tc>
        <w:tc>
          <w:tcPr>
            <w:tcW w:w="6295" w:type="dxa"/>
            <w:vAlign w:val="center"/>
          </w:tcPr>
          <w:p w:rsidR="004F70B8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4F70B8" w:rsidRPr="00496F17" w:rsidTr="00580099">
        <w:tc>
          <w:tcPr>
            <w:tcW w:w="3628" w:type="dxa"/>
            <w:vAlign w:val="center"/>
          </w:tcPr>
          <w:p w:rsidR="004F70B8" w:rsidRPr="00690609" w:rsidRDefault="004F70B8" w:rsidP="00AD0F01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Resources</w:t>
            </w:r>
          </w:p>
        </w:tc>
        <w:tc>
          <w:tcPr>
            <w:tcW w:w="6295" w:type="dxa"/>
            <w:vAlign w:val="center"/>
          </w:tcPr>
          <w:p w:rsidR="004F70B8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D0F01" w:rsidRPr="00496F17" w:rsidTr="00580099">
        <w:tc>
          <w:tcPr>
            <w:tcW w:w="3628" w:type="dxa"/>
            <w:vAlign w:val="center"/>
          </w:tcPr>
          <w:p w:rsidR="00AD0F01" w:rsidRPr="00690609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Stakeholders</w:t>
            </w:r>
          </w:p>
        </w:tc>
        <w:tc>
          <w:tcPr>
            <w:tcW w:w="6295" w:type="dxa"/>
            <w:vAlign w:val="center"/>
          </w:tcPr>
          <w:p w:rsidR="00AD0F01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D0F01" w:rsidRPr="00496F17" w:rsidTr="00580099">
        <w:tc>
          <w:tcPr>
            <w:tcW w:w="3628" w:type="dxa"/>
            <w:vAlign w:val="center"/>
          </w:tcPr>
          <w:p w:rsidR="00AD0F01" w:rsidRPr="00690609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Major risks and minimisation strategies</w:t>
            </w:r>
          </w:p>
        </w:tc>
        <w:tc>
          <w:tcPr>
            <w:tcW w:w="6295" w:type="dxa"/>
            <w:vAlign w:val="center"/>
          </w:tcPr>
          <w:p w:rsidR="00AD0F01" w:rsidRPr="00621157" w:rsidRDefault="00621157" w:rsidP="00AD0F01">
            <w:pPr>
              <w:pStyle w:val="Para0bullet"/>
              <w:numPr>
                <w:ilvl w:val="0"/>
                <w:numId w:val="0"/>
              </w:numPr>
              <w:spacing w:after="0" w:line="240" w:lineRule="auto"/>
              <w:rPr>
                <w:rStyle w:val="InstructionText"/>
                <w:rFonts w:cs="Arial"/>
                <w:iCs w:val="0"/>
                <w:sz w:val="18"/>
                <w:szCs w:val="18"/>
              </w:rPr>
            </w:pPr>
            <w:r w:rsidRPr="00621157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sz w:val="18"/>
                <w:szCs w:val="18"/>
              </w:rPr>
            </w:r>
            <w:r w:rsidRPr="00621157">
              <w:rPr>
                <w:bCs/>
                <w:sz w:val="18"/>
                <w:szCs w:val="18"/>
              </w:rPr>
              <w:fldChar w:fldCharType="separate"/>
            </w:r>
            <w:r w:rsidRPr="00621157">
              <w:rPr>
                <w:bCs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AD0F01" w:rsidRPr="00496F17" w:rsidTr="00580099">
        <w:tc>
          <w:tcPr>
            <w:tcW w:w="3628" w:type="dxa"/>
            <w:vAlign w:val="center"/>
          </w:tcPr>
          <w:p w:rsidR="00AD0F01" w:rsidRPr="00690609" w:rsidRDefault="00AD0F01" w:rsidP="005C3616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Related projects</w:t>
            </w:r>
          </w:p>
        </w:tc>
        <w:tc>
          <w:tcPr>
            <w:tcW w:w="6295" w:type="dxa"/>
            <w:vAlign w:val="center"/>
          </w:tcPr>
          <w:p w:rsidR="00AD0F01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D0F01" w:rsidRPr="00496F17" w:rsidTr="00580099">
        <w:tc>
          <w:tcPr>
            <w:tcW w:w="3628" w:type="dxa"/>
            <w:vAlign w:val="center"/>
          </w:tcPr>
          <w:p w:rsidR="00AD0F01" w:rsidRPr="00690609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Guidelines/standards</w:t>
            </w:r>
          </w:p>
        </w:tc>
        <w:tc>
          <w:tcPr>
            <w:tcW w:w="6295" w:type="dxa"/>
            <w:vAlign w:val="center"/>
          </w:tcPr>
          <w:p w:rsidR="00AD0F01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D0F01" w:rsidRPr="00496F17" w:rsidTr="00580099">
        <w:tc>
          <w:tcPr>
            <w:tcW w:w="3628" w:type="dxa"/>
            <w:vAlign w:val="center"/>
          </w:tcPr>
          <w:p w:rsidR="00AD0F01" w:rsidRPr="00690609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Quality control</w:t>
            </w:r>
          </w:p>
        </w:tc>
        <w:tc>
          <w:tcPr>
            <w:tcW w:w="6295" w:type="dxa"/>
            <w:vAlign w:val="center"/>
          </w:tcPr>
          <w:p w:rsidR="00AD0F01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D0F01" w:rsidRPr="00496F17" w:rsidTr="00580099">
        <w:tc>
          <w:tcPr>
            <w:tcW w:w="3628" w:type="dxa"/>
            <w:vAlign w:val="center"/>
          </w:tcPr>
          <w:p w:rsidR="00AD0F01" w:rsidRPr="00690609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color w:val="604A7B"/>
                <w:sz w:val="18"/>
                <w:szCs w:val="18"/>
              </w:rPr>
              <w:br w:type="page"/>
            </w:r>
            <w:r w:rsidRPr="00690609">
              <w:rPr>
                <w:bCs/>
                <w:color w:val="604A7B"/>
                <w:sz w:val="18"/>
                <w:szCs w:val="18"/>
              </w:rPr>
              <w:t>Sustainability</w:t>
            </w:r>
          </w:p>
        </w:tc>
        <w:tc>
          <w:tcPr>
            <w:tcW w:w="6295" w:type="dxa"/>
            <w:vAlign w:val="center"/>
          </w:tcPr>
          <w:p w:rsidR="00005B81" w:rsidRPr="00621157" w:rsidRDefault="00621157" w:rsidP="00945A7E">
            <w:pPr>
              <w:spacing w:before="0" w:beforeAutospacing="0" w:after="0" w:afterAutospacing="0"/>
              <w:rPr>
                <w:rStyle w:val="InstructionText"/>
                <w:rFonts w:cs="Arial"/>
                <w:iCs w:val="0"/>
                <w:color w:val="1F497D"/>
                <w:sz w:val="18"/>
                <w:szCs w:val="18"/>
              </w:rPr>
            </w:pPr>
            <w:r w:rsidRPr="00621157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sz w:val="18"/>
                <w:szCs w:val="18"/>
              </w:rPr>
            </w:r>
            <w:r w:rsidRPr="00621157">
              <w:rPr>
                <w:bCs/>
                <w:sz w:val="18"/>
                <w:szCs w:val="18"/>
              </w:rPr>
              <w:fldChar w:fldCharType="separate"/>
            </w:r>
            <w:r w:rsidRPr="00621157">
              <w:rPr>
                <w:bCs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707DE3" w:rsidRPr="00496F17" w:rsidTr="00580099">
        <w:tc>
          <w:tcPr>
            <w:tcW w:w="3628" w:type="dxa"/>
            <w:vAlign w:val="center"/>
          </w:tcPr>
          <w:p w:rsidR="00707DE3" w:rsidRPr="00690609" w:rsidRDefault="00707DE3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Economic Benefits</w:t>
            </w:r>
          </w:p>
        </w:tc>
        <w:tc>
          <w:tcPr>
            <w:tcW w:w="6295" w:type="dxa"/>
            <w:vAlign w:val="center"/>
          </w:tcPr>
          <w:p w:rsidR="00707DE3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707DE3" w:rsidRPr="00496F17" w:rsidTr="00580099">
        <w:tc>
          <w:tcPr>
            <w:tcW w:w="3628" w:type="dxa"/>
            <w:vAlign w:val="center"/>
          </w:tcPr>
          <w:p w:rsidR="00707DE3" w:rsidRPr="00690609" w:rsidRDefault="00707DE3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Social Benefits</w:t>
            </w:r>
          </w:p>
        </w:tc>
        <w:tc>
          <w:tcPr>
            <w:tcW w:w="6295" w:type="dxa"/>
            <w:vAlign w:val="center"/>
          </w:tcPr>
          <w:p w:rsidR="00707DE3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D0F01" w:rsidRPr="00496F17" w:rsidTr="00580099">
        <w:tc>
          <w:tcPr>
            <w:tcW w:w="3628" w:type="dxa"/>
            <w:vAlign w:val="center"/>
          </w:tcPr>
          <w:p w:rsidR="00AD0F01" w:rsidRPr="00690609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Procurement strategy</w:t>
            </w:r>
          </w:p>
        </w:tc>
        <w:tc>
          <w:tcPr>
            <w:tcW w:w="6295" w:type="dxa"/>
            <w:vAlign w:val="center"/>
          </w:tcPr>
          <w:p w:rsidR="00AD0F01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D0F01" w:rsidRPr="00496F17" w:rsidTr="00580099">
        <w:tc>
          <w:tcPr>
            <w:tcW w:w="3628" w:type="dxa"/>
            <w:vAlign w:val="center"/>
          </w:tcPr>
          <w:p w:rsidR="00AD0F01" w:rsidRPr="00690609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Tasks – key project steps</w:t>
            </w:r>
          </w:p>
        </w:tc>
        <w:tc>
          <w:tcPr>
            <w:tcW w:w="6295" w:type="dxa"/>
            <w:vAlign w:val="center"/>
          </w:tcPr>
          <w:p w:rsidR="00AD0F01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D0F01" w:rsidRPr="00496F17" w:rsidTr="00580099">
        <w:tc>
          <w:tcPr>
            <w:tcW w:w="3628" w:type="dxa"/>
            <w:vAlign w:val="center"/>
          </w:tcPr>
          <w:p w:rsidR="00AD0F01" w:rsidRPr="00690609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Statutory approvals, licences and permits</w:t>
            </w:r>
          </w:p>
        </w:tc>
        <w:tc>
          <w:tcPr>
            <w:tcW w:w="6295" w:type="dxa"/>
            <w:vAlign w:val="center"/>
          </w:tcPr>
          <w:p w:rsidR="00AD0F01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D0F01" w:rsidRPr="00496F17" w:rsidTr="00580099">
        <w:tc>
          <w:tcPr>
            <w:tcW w:w="3628" w:type="dxa"/>
            <w:vAlign w:val="center"/>
          </w:tcPr>
          <w:p w:rsidR="00AD0F01" w:rsidRPr="00690609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>Technical standards and legislative requirements</w:t>
            </w:r>
          </w:p>
        </w:tc>
        <w:tc>
          <w:tcPr>
            <w:tcW w:w="6295" w:type="dxa"/>
            <w:vAlign w:val="center"/>
          </w:tcPr>
          <w:p w:rsidR="00AD0F01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  <w:tr w:rsidR="00AD0F01" w:rsidRPr="00496F17" w:rsidTr="00580099">
        <w:tc>
          <w:tcPr>
            <w:tcW w:w="3628" w:type="dxa"/>
            <w:vAlign w:val="center"/>
          </w:tcPr>
          <w:p w:rsidR="00AD0F01" w:rsidRPr="00690609" w:rsidRDefault="00AD0F01" w:rsidP="005C3616">
            <w:pPr>
              <w:numPr>
                <w:ilvl w:val="12"/>
                <w:numId w:val="0"/>
              </w:numPr>
              <w:spacing w:before="0" w:beforeAutospacing="0" w:after="0" w:afterAutospacing="0"/>
              <w:rPr>
                <w:bCs/>
                <w:color w:val="604A7B"/>
                <w:sz w:val="18"/>
                <w:szCs w:val="18"/>
              </w:rPr>
            </w:pPr>
            <w:r w:rsidRPr="00690609">
              <w:rPr>
                <w:bCs/>
                <w:color w:val="604A7B"/>
                <w:sz w:val="18"/>
                <w:szCs w:val="18"/>
              </w:rPr>
              <w:t xml:space="preserve">Capturing the Lessons Learnt </w:t>
            </w:r>
          </w:p>
        </w:tc>
        <w:tc>
          <w:tcPr>
            <w:tcW w:w="6295" w:type="dxa"/>
            <w:vAlign w:val="center"/>
          </w:tcPr>
          <w:p w:rsidR="00AD0F01" w:rsidRPr="00621157" w:rsidRDefault="00621157" w:rsidP="00AD0F01">
            <w:pPr>
              <w:pStyle w:val="figure"/>
              <w:overflowPunct/>
              <w:autoSpaceDE/>
              <w:autoSpaceDN/>
              <w:adjustRightInd/>
              <w:spacing w:before="0" w:beforeAutospacing="0" w:after="0" w:afterAutospacing="0" w:line="240" w:lineRule="auto"/>
              <w:textAlignment w:val="auto"/>
              <w:rPr>
                <w:rStyle w:val="InstructionText"/>
                <w:rFonts w:cs="Arial"/>
                <w:i/>
                <w:sz w:val="18"/>
                <w:szCs w:val="18"/>
              </w:rPr>
            </w:pPr>
            <w:r w:rsidRPr="00621157">
              <w:rPr>
                <w:bCs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157">
              <w:rPr>
                <w:bCs/>
                <w:i w:val="0"/>
                <w:sz w:val="18"/>
                <w:szCs w:val="18"/>
              </w:rPr>
              <w:instrText xml:space="preserve"> FORMTEXT </w:instrText>
            </w:r>
            <w:r w:rsidRPr="00621157">
              <w:rPr>
                <w:bCs/>
                <w:i w:val="0"/>
                <w:sz w:val="18"/>
                <w:szCs w:val="18"/>
              </w:rPr>
            </w:r>
            <w:r w:rsidRPr="00621157">
              <w:rPr>
                <w:bCs/>
                <w:i w:val="0"/>
                <w:sz w:val="18"/>
                <w:szCs w:val="18"/>
              </w:rPr>
              <w:fldChar w:fldCharType="separate"/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noProof/>
                <w:sz w:val="18"/>
                <w:szCs w:val="18"/>
              </w:rPr>
              <w:t> </w:t>
            </w:r>
            <w:r w:rsidRPr="00621157">
              <w:rPr>
                <w:bCs/>
                <w:i w:val="0"/>
                <w:sz w:val="18"/>
                <w:szCs w:val="18"/>
              </w:rPr>
              <w:fldChar w:fldCharType="end"/>
            </w:r>
          </w:p>
        </w:tc>
      </w:tr>
    </w:tbl>
    <w:bookmarkEnd w:id="1"/>
    <w:p w:rsidR="00B85EAF" w:rsidRDefault="009B7AF2" w:rsidP="004C4E5F">
      <w:pPr>
        <w:spacing w:before="1920" w:beforeAutospacing="0" w:after="0" w:afterAutospacing="0"/>
        <w:jc w:val="center"/>
        <w:rPr>
          <w:sz w:val="16"/>
          <w:szCs w:val="16"/>
        </w:rPr>
      </w:pPr>
      <w:r w:rsidRPr="009B7AF2">
        <w:rPr>
          <w:sz w:val="16"/>
          <w:szCs w:val="16"/>
        </w:rPr>
        <w:t>Published by the NSW Environmental Trust, PO Box 644, Parramatta 2124   Phone: 02 8837 6093</w:t>
      </w:r>
      <w:r w:rsidR="0044239B">
        <w:rPr>
          <w:sz w:val="16"/>
          <w:szCs w:val="16"/>
        </w:rPr>
        <w:br/>
      </w:r>
      <w:r w:rsidRPr="009B7AF2">
        <w:rPr>
          <w:sz w:val="16"/>
          <w:szCs w:val="16"/>
        </w:rPr>
        <w:t>Email</w:t>
      </w:r>
      <w:r w:rsidRPr="009B7AF2">
        <w:rPr>
          <w:color w:val="0000FF"/>
          <w:sz w:val="16"/>
          <w:szCs w:val="16"/>
        </w:rPr>
        <w:t>: waste.recycling@environmentaltrust.nsw.gov.au</w:t>
      </w:r>
      <w:r w:rsidRPr="009B7AF2">
        <w:rPr>
          <w:sz w:val="16"/>
          <w:szCs w:val="16"/>
        </w:rPr>
        <w:t xml:space="preserve">    Website</w:t>
      </w:r>
      <w:r w:rsidRPr="00580099">
        <w:rPr>
          <w:sz w:val="16"/>
          <w:szCs w:val="16"/>
        </w:rPr>
        <w:t xml:space="preserve">: </w:t>
      </w:r>
      <w:hyperlink r:id="rId7" w:history="1">
        <w:r w:rsidRPr="00580099">
          <w:rPr>
            <w:rStyle w:val="Hyperlink"/>
            <w:sz w:val="16"/>
            <w:szCs w:val="16"/>
            <w:u w:val="none"/>
          </w:rPr>
          <w:t>www.environment.nsw.gov.au</w:t>
        </w:r>
      </w:hyperlink>
      <w:r w:rsidRPr="009B7AF2">
        <w:rPr>
          <w:sz w:val="16"/>
          <w:szCs w:val="16"/>
        </w:rPr>
        <w:t xml:space="preserve">  OEH </w:t>
      </w:r>
      <w:r w:rsidR="00B85EAF">
        <w:rPr>
          <w:sz w:val="16"/>
          <w:szCs w:val="16"/>
        </w:rPr>
        <w:t>2016/0007 January 2016</w:t>
      </w:r>
    </w:p>
    <w:sectPr w:rsidR="00B85EAF" w:rsidSect="00B85EAF">
      <w:footerReference w:type="default" r:id="rId8"/>
      <w:headerReference w:type="first" r:id="rId9"/>
      <w:footerReference w:type="first" r:id="rId10"/>
      <w:pgSz w:w="11906" w:h="16838" w:code="9"/>
      <w:pgMar w:top="864" w:right="1152" w:bottom="720" w:left="1152" w:header="706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FE" w:rsidRDefault="009701FE">
      <w:r>
        <w:separator/>
      </w:r>
    </w:p>
  </w:endnote>
  <w:endnote w:type="continuationSeparator" w:id="0">
    <w:p w:rsidR="009701FE" w:rsidRDefault="0097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9A" w:rsidRPr="00047382" w:rsidRDefault="0020555E" w:rsidP="00047382">
    <w:pPr>
      <w:pStyle w:val="Footer"/>
      <w:tabs>
        <w:tab w:val="clear" w:pos="4153"/>
        <w:tab w:val="clear" w:pos="8306"/>
        <w:tab w:val="right" w:pos="9570"/>
      </w:tabs>
      <w:rPr>
        <w:sz w:val="16"/>
        <w:szCs w:val="16"/>
      </w:rPr>
    </w:pPr>
    <w:r>
      <w:rPr>
        <w:sz w:val="16"/>
        <w:szCs w:val="16"/>
      </w:rPr>
      <w:t>Part C</w:t>
    </w:r>
    <w:r w:rsidRPr="00047382">
      <w:rPr>
        <w:sz w:val="16"/>
        <w:szCs w:val="16"/>
      </w:rPr>
      <w:t xml:space="preserve">: Project Plan </w:t>
    </w:r>
    <w:r>
      <w:rPr>
        <w:sz w:val="16"/>
        <w:szCs w:val="16"/>
      </w:rPr>
      <w:t xml:space="preserve">Form </w:t>
    </w:r>
    <w:r w:rsidRPr="00047382">
      <w:rPr>
        <w:sz w:val="16"/>
        <w:szCs w:val="16"/>
      </w:rPr>
      <w:t xml:space="preserve">– </w:t>
    </w:r>
    <w:r>
      <w:rPr>
        <w:sz w:val="16"/>
        <w:szCs w:val="16"/>
      </w:rPr>
      <w:t>LFHW Food Waste Avoidance Education</w:t>
    </w:r>
    <w:r w:rsidR="0025029A" w:rsidRPr="00047382">
      <w:rPr>
        <w:sz w:val="16"/>
        <w:szCs w:val="16"/>
      </w:rPr>
      <w:tab/>
    </w:r>
    <w:r w:rsidR="0025029A" w:rsidRPr="00047382">
      <w:rPr>
        <w:rStyle w:val="PageNumber"/>
        <w:sz w:val="16"/>
        <w:szCs w:val="16"/>
      </w:rPr>
      <w:fldChar w:fldCharType="begin"/>
    </w:r>
    <w:r w:rsidR="0025029A" w:rsidRPr="00047382">
      <w:rPr>
        <w:rStyle w:val="PageNumber"/>
        <w:sz w:val="16"/>
        <w:szCs w:val="16"/>
      </w:rPr>
      <w:instrText xml:space="preserve"> PAGE </w:instrText>
    </w:r>
    <w:r w:rsidR="0025029A" w:rsidRPr="00047382">
      <w:rPr>
        <w:rStyle w:val="PageNumber"/>
        <w:sz w:val="16"/>
        <w:szCs w:val="16"/>
      </w:rPr>
      <w:fldChar w:fldCharType="separate"/>
    </w:r>
    <w:r w:rsidR="00155845">
      <w:rPr>
        <w:rStyle w:val="PageNumber"/>
        <w:noProof/>
        <w:sz w:val="16"/>
        <w:szCs w:val="16"/>
      </w:rPr>
      <w:t>2</w:t>
    </w:r>
    <w:r w:rsidR="0025029A" w:rsidRPr="00047382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9A" w:rsidRPr="002E65C0" w:rsidRDefault="002E65C0" w:rsidP="002E65C0">
    <w:pPr>
      <w:pStyle w:val="Footer"/>
      <w:tabs>
        <w:tab w:val="clear" w:pos="4153"/>
        <w:tab w:val="clear" w:pos="8306"/>
        <w:tab w:val="right" w:pos="9923"/>
      </w:tabs>
      <w:rPr>
        <w:sz w:val="16"/>
        <w:szCs w:val="16"/>
      </w:rPr>
    </w:pPr>
    <w:r w:rsidRPr="002E65C0">
      <w:rPr>
        <w:sz w:val="16"/>
        <w:szCs w:val="16"/>
      </w:rPr>
      <w:t>201</w:t>
    </w:r>
    <w:r w:rsidR="00B85EAF">
      <w:rPr>
        <w:sz w:val="16"/>
        <w:szCs w:val="16"/>
      </w:rPr>
      <w:t>6</w:t>
    </w:r>
    <w:r w:rsidRPr="002E65C0">
      <w:rPr>
        <w:sz w:val="16"/>
        <w:szCs w:val="16"/>
      </w:rPr>
      <w:t xml:space="preserve"> Project Plan </w:t>
    </w:r>
    <w:r w:rsidR="00B85EAF">
      <w:rPr>
        <w:sz w:val="16"/>
        <w:szCs w:val="16"/>
      </w:rPr>
      <w:t>Form - LGOCS</w:t>
    </w:r>
    <w:r w:rsidRPr="002E65C0">
      <w:rPr>
        <w:sz w:val="16"/>
        <w:szCs w:val="16"/>
      </w:rPr>
      <w:tab/>
    </w:r>
    <w:r w:rsidRPr="002E65C0">
      <w:rPr>
        <w:sz w:val="16"/>
        <w:szCs w:val="16"/>
      </w:rPr>
      <w:fldChar w:fldCharType="begin"/>
    </w:r>
    <w:r w:rsidRPr="002E65C0">
      <w:rPr>
        <w:sz w:val="16"/>
        <w:szCs w:val="16"/>
      </w:rPr>
      <w:instrText xml:space="preserve"> PAGE   \* MERGEFORMAT </w:instrText>
    </w:r>
    <w:r w:rsidRPr="002E65C0">
      <w:rPr>
        <w:sz w:val="16"/>
        <w:szCs w:val="16"/>
      </w:rPr>
      <w:fldChar w:fldCharType="separate"/>
    </w:r>
    <w:r w:rsidR="00F87DA5">
      <w:rPr>
        <w:noProof/>
        <w:sz w:val="16"/>
        <w:szCs w:val="16"/>
      </w:rPr>
      <w:t>1</w:t>
    </w:r>
    <w:r w:rsidRPr="002E65C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FE" w:rsidRDefault="009701FE">
      <w:r>
        <w:separator/>
      </w:r>
    </w:p>
  </w:footnote>
  <w:footnote w:type="continuationSeparator" w:id="0">
    <w:p w:rsidR="009701FE" w:rsidRDefault="00970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4C" w:rsidRPr="00621157" w:rsidRDefault="003622F9" w:rsidP="00621157">
    <w:pPr>
      <w:pStyle w:val="Header"/>
      <w:ind w:left="-426"/>
    </w:pPr>
    <w:r>
      <w:rPr>
        <w:rFonts w:ascii="Calibri" w:hAnsi="Calibri"/>
        <w:b/>
        <w:bCs/>
        <w:noProof/>
        <w:color w:val="1F497D"/>
      </w:rPr>
      <w:drawing>
        <wp:inline distT="0" distB="0" distL="0" distR="0">
          <wp:extent cx="2463800" cy="596900"/>
          <wp:effectExtent l="0" t="0" r="0" b="0"/>
          <wp:docPr id="7" name="Picture 7" descr="NSW Environmental Trust and EPA d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EPA - Waratah ETrust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BC6CA98"/>
    <w:lvl w:ilvl="0">
      <w:start w:val="1"/>
      <w:numFmt w:val="decimal"/>
      <w:pStyle w:val="TableBull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66D090D8"/>
    <w:lvl w:ilvl="0">
      <w:start w:val="1"/>
      <w:numFmt w:val="decimal"/>
      <w:pStyle w:val="TableBullet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7B0E4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929D0C"/>
    <w:lvl w:ilvl="0">
      <w:start w:val="1"/>
      <w:numFmt w:val="bullet"/>
      <w:pStyle w:val="Heading6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6CEA8C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1F20E38"/>
    <w:lvl w:ilvl="0">
      <w:start w:val="1"/>
      <w:numFmt w:val="bullet"/>
      <w:pStyle w:val="ListBullet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49AE578"/>
    <w:lvl w:ilvl="0">
      <w:start w:val="1"/>
      <w:numFmt w:val="decimal"/>
      <w:pStyle w:val="Table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B16ACF90"/>
    <w:lvl w:ilvl="0">
      <w:start w:val="1"/>
      <w:numFmt w:val="bullet"/>
      <w:pStyle w:val="Table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7E04E8"/>
    <w:multiLevelType w:val="hybridMultilevel"/>
    <w:tmpl w:val="AF5AA1E2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6E2FF3"/>
    <w:multiLevelType w:val="hybridMultilevel"/>
    <w:tmpl w:val="1DAE24FE"/>
    <w:lvl w:ilvl="0" w:tplc="3FC6039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43A0A"/>
    <w:multiLevelType w:val="hybridMultilevel"/>
    <w:tmpl w:val="22AA346C"/>
    <w:lvl w:ilvl="0" w:tplc="754A0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D7430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22CC4"/>
    <w:multiLevelType w:val="hybridMultilevel"/>
    <w:tmpl w:val="3FD2A79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2CB3"/>
    <w:multiLevelType w:val="hybridMultilevel"/>
    <w:tmpl w:val="B3900890"/>
    <w:lvl w:ilvl="0" w:tplc="DADE0EB4">
      <w:start w:val="1"/>
      <w:numFmt w:val="bullet"/>
      <w:pStyle w:val="Sectione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27D70"/>
    <w:multiLevelType w:val="hybridMultilevel"/>
    <w:tmpl w:val="099C2982"/>
    <w:lvl w:ilvl="0" w:tplc="786C3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75EE7"/>
    <w:multiLevelType w:val="hybridMultilevel"/>
    <w:tmpl w:val="16540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53161"/>
    <w:multiLevelType w:val="hybridMultilevel"/>
    <w:tmpl w:val="0A6877EC"/>
    <w:lvl w:ilvl="0" w:tplc="1C6CDB3E">
      <w:start w:val="1"/>
      <w:numFmt w:val="bullet"/>
      <w:pStyle w:val="Para0bullet"/>
      <w:lvlText w:val=""/>
      <w:lvlJc w:val="left"/>
      <w:pPr>
        <w:ind w:left="6245" w:hanging="6245"/>
      </w:pPr>
      <w:rPr>
        <w:rFonts w:ascii="Symbol" w:hAnsi="Symbol" w:hint="default"/>
        <w:sz w:val="18"/>
      </w:rPr>
    </w:lvl>
    <w:lvl w:ilvl="1" w:tplc="ED9C3A02">
      <w:start w:val="1"/>
      <w:numFmt w:val="bullet"/>
      <w:pStyle w:val="Bullet2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250E0D2C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2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2005" w:hanging="360"/>
      </w:pPr>
      <w:rPr>
        <w:rFonts w:ascii="Wingdings" w:hAnsi="Wingdings" w:hint="default"/>
      </w:rPr>
    </w:lvl>
  </w:abstractNum>
  <w:abstractNum w:abstractNumId="16" w15:restartNumberingAfterBreak="0">
    <w:nsid w:val="6DEA69E2"/>
    <w:multiLevelType w:val="hybridMultilevel"/>
    <w:tmpl w:val="ADF4073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F0677E"/>
    <w:multiLevelType w:val="hybridMultilevel"/>
    <w:tmpl w:val="0FDA8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442F4">
      <w:start w:val="1"/>
      <w:numFmt w:val="bullet"/>
      <w:pStyle w:val="2ndBulletItalic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33D0F"/>
    <w:multiLevelType w:val="hybridMultilevel"/>
    <w:tmpl w:val="5F48C6F4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9"/>
  </w:num>
  <w:num w:numId="12">
    <w:abstractNumId w:val="12"/>
  </w:num>
  <w:num w:numId="13">
    <w:abstractNumId w:val="11"/>
  </w:num>
  <w:num w:numId="14">
    <w:abstractNumId w:val="15"/>
  </w:num>
  <w:num w:numId="15">
    <w:abstractNumId w:val="18"/>
  </w:num>
  <w:num w:numId="16">
    <w:abstractNumId w:val="8"/>
  </w:num>
  <w:num w:numId="17">
    <w:abstractNumId w:val="16"/>
  </w:num>
  <w:num w:numId="18">
    <w:abstractNumId w:val="13"/>
  </w:num>
  <w:num w:numId="19">
    <w:abstractNumId w:val="14"/>
  </w:num>
  <w:num w:numId="20">
    <w:abstractNumId w:val="2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iXlj4X0NAmsWfZej13qvX8PpC6Ud8NK7Pd+mkiDwFkopgQC5/she7FuQ8Mjokf/jil6VvHeehvFg991zku7DOg==" w:salt="rIg2JXeVEPrVit8HiRGvAA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2D"/>
    <w:rsid w:val="000018A4"/>
    <w:rsid w:val="00005B81"/>
    <w:rsid w:val="00023BF9"/>
    <w:rsid w:val="00030E13"/>
    <w:rsid w:val="00041B81"/>
    <w:rsid w:val="00047382"/>
    <w:rsid w:val="00061EE6"/>
    <w:rsid w:val="00092FF4"/>
    <w:rsid w:val="000C2F8F"/>
    <w:rsid w:val="000D5D9B"/>
    <w:rsid w:val="000D7B58"/>
    <w:rsid w:val="000E3DB4"/>
    <w:rsid w:val="000F71BC"/>
    <w:rsid w:val="00107892"/>
    <w:rsid w:val="001228BC"/>
    <w:rsid w:val="00155845"/>
    <w:rsid w:val="00177F8B"/>
    <w:rsid w:val="001852EE"/>
    <w:rsid w:val="001B3B88"/>
    <w:rsid w:val="001B505C"/>
    <w:rsid w:val="001D0A7D"/>
    <w:rsid w:val="001E02B9"/>
    <w:rsid w:val="001E7AE6"/>
    <w:rsid w:val="0020555E"/>
    <w:rsid w:val="00221DFF"/>
    <w:rsid w:val="00223165"/>
    <w:rsid w:val="00230F26"/>
    <w:rsid w:val="00244464"/>
    <w:rsid w:val="0025029A"/>
    <w:rsid w:val="00255F8E"/>
    <w:rsid w:val="002A5545"/>
    <w:rsid w:val="002A7980"/>
    <w:rsid w:val="002B1093"/>
    <w:rsid w:val="002B6572"/>
    <w:rsid w:val="002B7665"/>
    <w:rsid w:val="002D2C8F"/>
    <w:rsid w:val="002E241B"/>
    <w:rsid w:val="002E65C0"/>
    <w:rsid w:val="00300F22"/>
    <w:rsid w:val="003055DA"/>
    <w:rsid w:val="00321F25"/>
    <w:rsid w:val="00343DDC"/>
    <w:rsid w:val="00351F6D"/>
    <w:rsid w:val="00353D68"/>
    <w:rsid w:val="003622F9"/>
    <w:rsid w:val="00370273"/>
    <w:rsid w:val="003769D3"/>
    <w:rsid w:val="003A093A"/>
    <w:rsid w:val="003A2EFB"/>
    <w:rsid w:val="003A7B98"/>
    <w:rsid w:val="00424C54"/>
    <w:rsid w:val="004275C0"/>
    <w:rsid w:val="0043137B"/>
    <w:rsid w:val="0044239B"/>
    <w:rsid w:val="00442555"/>
    <w:rsid w:val="00444DD6"/>
    <w:rsid w:val="0045088A"/>
    <w:rsid w:val="0049098A"/>
    <w:rsid w:val="00491D4C"/>
    <w:rsid w:val="0049515A"/>
    <w:rsid w:val="00496F17"/>
    <w:rsid w:val="004A4776"/>
    <w:rsid w:val="004B50D9"/>
    <w:rsid w:val="004C4E5F"/>
    <w:rsid w:val="004D510A"/>
    <w:rsid w:val="004E2F5A"/>
    <w:rsid w:val="004E4531"/>
    <w:rsid w:val="004E5E16"/>
    <w:rsid w:val="004F70B8"/>
    <w:rsid w:val="004F769B"/>
    <w:rsid w:val="00511946"/>
    <w:rsid w:val="005121AC"/>
    <w:rsid w:val="0052509C"/>
    <w:rsid w:val="00531EE8"/>
    <w:rsid w:val="005363DF"/>
    <w:rsid w:val="00541C6C"/>
    <w:rsid w:val="005446B2"/>
    <w:rsid w:val="0055754D"/>
    <w:rsid w:val="005639D2"/>
    <w:rsid w:val="00580099"/>
    <w:rsid w:val="00582EC0"/>
    <w:rsid w:val="0059675E"/>
    <w:rsid w:val="005968BD"/>
    <w:rsid w:val="005A7A31"/>
    <w:rsid w:val="005B4FD2"/>
    <w:rsid w:val="005C0703"/>
    <w:rsid w:val="005C3616"/>
    <w:rsid w:val="005C7CC4"/>
    <w:rsid w:val="005D7199"/>
    <w:rsid w:val="005E0617"/>
    <w:rsid w:val="00621157"/>
    <w:rsid w:val="006464C0"/>
    <w:rsid w:val="0065203F"/>
    <w:rsid w:val="00655834"/>
    <w:rsid w:val="00690609"/>
    <w:rsid w:val="00694AF4"/>
    <w:rsid w:val="006B30B4"/>
    <w:rsid w:val="006B3657"/>
    <w:rsid w:val="006C3735"/>
    <w:rsid w:val="006D5333"/>
    <w:rsid w:val="006F6D70"/>
    <w:rsid w:val="00707DE3"/>
    <w:rsid w:val="00713497"/>
    <w:rsid w:val="0072511F"/>
    <w:rsid w:val="00726F0E"/>
    <w:rsid w:val="007563D1"/>
    <w:rsid w:val="00760AC5"/>
    <w:rsid w:val="0079570D"/>
    <w:rsid w:val="007B3060"/>
    <w:rsid w:val="007B5C42"/>
    <w:rsid w:val="007E7382"/>
    <w:rsid w:val="0081415C"/>
    <w:rsid w:val="00833FB4"/>
    <w:rsid w:val="00843D45"/>
    <w:rsid w:val="00851B43"/>
    <w:rsid w:val="008600FF"/>
    <w:rsid w:val="00886400"/>
    <w:rsid w:val="00886E2D"/>
    <w:rsid w:val="00895015"/>
    <w:rsid w:val="008A78CC"/>
    <w:rsid w:val="008B644B"/>
    <w:rsid w:val="008B75D7"/>
    <w:rsid w:val="008D6B48"/>
    <w:rsid w:val="008E44BF"/>
    <w:rsid w:val="008F07D3"/>
    <w:rsid w:val="008F2DC1"/>
    <w:rsid w:val="008F7E27"/>
    <w:rsid w:val="00902989"/>
    <w:rsid w:val="00904983"/>
    <w:rsid w:val="00907BEF"/>
    <w:rsid w:val="00912006"/>
    <w:rsid w:val="00927A1B"/>
    <w:rsid w:val="00932915"/>
    <w:rsid w:val="00935F6D"/>
    <w:rsid w:val="00945A7E"/>
    <w:rsid w:val="009701FE"/>
    <w:rsid w:val="009972FF"/>
    <w:rsid w:val="009A3502"/>
    <w:rsid w:val="009A7BD4"/>
    <w:rsid w:val="009B0FAF"/>
    <w:rsid w:val="009B70E5"/>
    <w:rsid w:val="009B7AF2"/>
    <w:rsid w:val="009C3412"/>
    <w:rsid w:val="009D4C4F"/>
    <w:rsid w:val="00A07D48"/>
    <w:rsid w:val="00A15311"/>
    <w:rsid w:val="00A15C24"/>
    <w:rsid w:val="00A23610"/>
    <w:rsid w:val="00A40B71"/>
    <w:rsid w:val="00A4245F"/>
    <w:rsid w:val="00A4638D"/>
    <w:rsid w:val="00A53AF1"/>
    <w:rsid w:val="00A71154"/>
    <w:rsid w:val="00AB52F1"/>
    <w:rsid w:val="00AC2D08"/>
    <w:rsid w:val="00AC3793"/>
    <w:rsid w:val="00AC4D07"/>
    <w:rsid w:val="00AC50A3"/>
    <w:rsid w:val="00AD0F01"/>
    <w:rsid w:val="00AF09B5"/>
    <w:rsid w:val="00AF5554"/>
    <w:rsid w:val="00B025D8"/>
    <w:rsid w:val="00B1291F"/>
    <w:rsid w:val="00B24003"/>
    <w:rsid w:val="00B6205C"/>
    <w:rsid w:val="00B6355C"/>
    <w:rsid w:val="00B770E0"/>
    <w:rsid w:val="00B85EAF"/>
    <w:rsid w:val="00BB1FE7"/>
    <w:rsid w:val="00BD3DF3"/>
    <w:rsid w:val="00C06273"/>
    <w:rsid w:val="00C101FD"/>
    <w:rsid w:val="00C11F72"/>
    <w:rsid w:val="00C41AD1"/>
    <w:rsid w:val="00C43366"/>
    <w:rsid w:val="00C43D5A"/>
    <w:rsid w:val="00C457DE"/>
    <w:rsid w:val="00C46BAF"/>
    <w:rsid w:val="00C554D1"/>
    <w:rsid w:val="00C61A50"/>
    <w:rsid w:val="00C906F0"/>
    <w:rsid w:val="00D021E3"/>
    <w:rsid w:val="00D26F6D"/>
    <w:rsid w:val="00D3258D"/>
    <w:rsid w:val="00D35F3F"/>
    <w:rsid w:val="00D36142"/>
    <w:rsid w:val="00D7367C"/>
    <w:rsid w:val="00D7519F"/>
    <w:rsid w:val="00D92B4D"/>
    <w:rsid w:val="00DB41D1"/>
    <w:rsid w:val="00DD400C"/>
    <w:rsid w:val="00E02AA6"/>
    <w:rsid w:val="00E058B2"/>
    <w:rsid w:val="00E31079"/>
    <w:rsid w:val="00E66091"/>
    <w:rsid w:val="00E97F8C"/>
    <w:rsid w:val="00EA3AF2"/>
    <w:rsid w:val="00EA419A"/>
    <w:rsid w:val="00EA7A28"/>
    <w:rsid w:val="00EB25F8"/>
    <w:rsid w:val="00EC1EDB"/>
    <w:rsid w:val="00ED4DB0"/>
    <w:rsid w:val="00ED5A5F"/>
    <w:rsid w:val="00EE431E"/>
    <w:rsid w:val="00EF049F"/>
    <w:rsid w:val="00F00DA8"/>
    <w:rsid w:val="00F1691C"/>
    <w:rsid w:val="00F47433"/>
    <w:rsid w:val="00F52C93"/>
    <w:rsid w:val="00F8602E"/>
    <w:rsid w:val="00F87DA5"/>
    <w:rsid w:val="00FA1ED4"/>
    <w:rsid w:val="00FB2A4D"/>
    <w:rsid w:val="00FB4514"/>
    <w:rsid w:val="00FE08AE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6542794E-31EB-4849-8F35-825B4EDF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2F8F"/>
    <w:pPr>
      <w:keepLines/>
      <w:spacing w:before="100" w:beforeAutospacing="1" w:after="100" w:afterAutospacing="1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0C2F8F"/>
    <w:pPr>
      <w:keepNext/>
      <w:keepLines w:val="0"/>
      <w:tabs>
        <w:tab w:val="num" w:pos="851"/>
      </w:tabs>
      <w:spacing w:before="240" w:beforeAutospacing="0"/>
      <w:ind w:left="851" w:hanging="851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rsid w:val="000C2F8F"/>
    <w:pPr>
      <w:numPr>
        <w:ilvl w:val="1"/>
      </w:numPr>
      <w:tabs>
        <w:tab w:val="num" w:pos="851"/>
      </w:tabs>
      <w:ind w:left="851" w:hanging="851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rsid w:val="000C2F8F"/>
    <w:pPr>
      <w:numPr>
        <w:ilvl w:val="2"/>
      </w:numPr>
      <w:tabs>
        <w:tab w:val="num" w:pos="851"/>
      </w:tabs>
      <w:ind w:left="851" w:hanging="851"/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"/>
    <w:link w:val="Heading4Char"/>
    <w:rsid w:val="000C2F8F"/>
    <w:pPr>
      <w:numPr>
        <w:ilvl w:val="3"/>
      </w:numPr>
      <w:tabs>
        <w:tab w:val="num" w:pos="851"/>
      </w:tabs>
      <w:ind w:left="851" w:hanging="851"/>
      <w:outlineLvl w:val="3"/>
    </w:pPr>
    <w:rPr>
      <w:b w:val="0"/>
      <w:bCs w:val="0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6355C"/>
    <w:pPr>
      <w:keepNext/>
      <w:numPr>
        <w:ilvl w:val="4"/>
        <w:numId w:val="3"/>
      </w:numPr>
      <w:tabs>
        <w:tab w:val="clear" w:pos="1209"/>
        <w:tab w:val="num" w:pos="851"/>
      </w:tabs>
      <w:ind w:left="851" w:hanging="851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rsid w:val="00B6355C"/>
    <w:pPr>
      <w:keepNext/>
      <w:numPr>
        <w:ilvl w:val="5"/>
        <w:numId w:val="3"/>
      </w:numPr>
      <w:tabs>
        <w:tab w:val="clear" w:pos="1209"/>
        <w:tab w:val="num" w:pos="851"/>
      </w:tabs>
      <w:ind w:left="851" w:hanging="851"/>
      <w:jc w:val="center"/>
      <w:outlineLvl w:val="5"/>
    </w:pPr>
    <w:rPr>
      <w:i/>
      <w:iCs/>
      <w:sz w:val="36"/>
      <w:szCs w:val="36"/>
    </w:rPr>
  </w:style>
  <w:style w:type="paragraph" w:styleId="Heading7">
    <w:name w:val="heading 7"/>
    <w:basedOn w:val="Heading1"/>
    <w:next w:val="Normal"/>
    <w:link w:val="Heading7Char"/>
    <w:rsid w:val="000C2F8F"/>
    <w:pPr>
      <w:numPr>
        <w:ilvl w:val="6"/>
      </w:numPr>
      <w:tabs>
        <w:tab w:val="num" w:pos="851"/>
        <w:tab w:val="num" w:pos="2552"/>
        <w:tab w:val="left" w:pos="2835"/>
      </w:tabs>
      <w:ind w:left="2552" w:hanging="2552"/>
      <w:outlineLvl w:val="6"/>
    </w:pPr>
  </w:style>
  <w:style w:type="paragraph" w:styleId="Heading8">
    <w:name w:val="heading 8"/>
    <w:basedOn w:val="Heading2"/>
    <w:next w:val="Normal"/>
    <w:link w:val="Heading8Char"/>
    <w:rsid w:val="000C2F8F"/>
    <w:pPr>
      <w:numPr>
        <w:ilvl w:val="7"/>
      </w:numPr>
      <w:tabs>
        <w:tab w:val="num" w:pos="851"/>
      </w:tabs>
      <w:ind w:left="851" w:hanging="851"/>
      <w:outlineLvl w:val="7"/>
    </w:pPr>
  </w:style>
  <w:style w:type="paragraph" w:styleId="Heading9">
    <w:name w:val="heading 9"/>
    <w:basedOn w:val="Heading3"/>
    <w:next w:val="Normal"/>
    <w:link w:val="Heading9Char"/>
    <w:rsid w:val="000C2F8F"/>
    <w:pPr>
      <w:numPr>
        <w:ilvl w:val="8"/>
      </w:numPr>
      <w:tabs>
        <w:tab w:val="num" w:pos="851"/>
      </w:tabs>
      <w:ind w:left="851" w:hanging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C2F8F"/>
    <w:rPr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3Char">
    <w:name w:val="Heading 3 Char"/>
    <w:link w:val="Heading3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character" w:customStyle="1" w:styleId="Heading4Char">
    <w:name w:val="Heading 4 Char"/>
    <w:link w:val="Heading4"/>
    <w:locked/>
    <w:rsid w:val="000C2F8F"/>
    <w:rPr>
      <w:rFonts w:ascii="Arial" w:hAnsi="Arial" w:cs="Arial"/>
      <w:i/>
      <w:iCs/>
      <w:kern w:val="32"/>
      <w:sz w:val="24"/>
      <w:szCs w:val="24"/>
      <w:lang w:val="en-AU" w:eastAsia="en-AU" w:bidi="ar-SA"/>
    </w:rPr>
  </w:style>
  <w:style w:type="character" w:customStyle="1" w:styleId="Heading5Char">
    <w:name w:val="Heading 5 Char"/>
    <w:link w:val="Heading5"/>
    <w:semiHidden/>
    <w:locked/>
    <w:rsid w:val="00ED5A5F"/>
    <w:rPr>
      <w:rFonts w:ascii="Arial" w:hAnsi="Arial" w:cs="Arial"/>
      <w:b/>
      <w:bCs/>
      <w:i/>
      <w:iCs/>
      <w:sz w:val="22"/>
      <w:szCs w:val="22"/>
      <w:lang w:val="en-AU" w:eastAsia="en-AU" w:bidi="ar-SA"/>
    </w:rPr>
  </w:style>
  <w:style w:type="character" w:customStyle="1" w:styleId="Heading6Char">
    <w:name w:val="Heading 6 Char"/>
    <w:link w:val="Heading6"/>
    <w:semiHidden/>
    <w:locked/>
    <w:rsid w:val="00ED5A5F"/>
    <w:rPr>
      <w:rFonts w:ascii="Arial" w:hAnsi="Arial" w:cs="Arial"/>
      <w:i/>
      <w:iCs/>
      <w:sz w:val="36"/>
      <w:szCs w:val="36"/>
      <w:lang w:val="en-AU" w:eastAsia="en-AU" w:bidi="ar-SA"/>
    </w:rPr>
  </w:style>
  <w:style w:type="character" w:customStyle="1" w:styleId="Heading7Char">
    <w:name w:val="Heading 7 Char"/>
    <w:link w:val="Heading7"/>
    <w:locked/>
    <w:rsid w:val="000C2F8F"/>
    <w:rPr>
      <w:rFonts w:ascii="Arial" w:hAnsi="Arial" w:cs="Arial"/>
      <w:b/>
      <w:bCs/>
      <w:kern w:val="32"/>
      <w:sz w:val="36"/>
      <w:szCs w:val="36"/>
      <w:lang w:val="en-AU" w:eastAsia="en-AU" w:bidi="ar-SA"/>
    </w:rPr>
  </w:style>
  <w:style w:type="character" w:customStyle="1" w:styleId="Heading8Char">
    <w:name w:val="Heading 8 Char"/>
    <w:link w:val="Heading8"/>
    <w:locked/>
    <w:rsid w:val="000C2F8F"/>
    <w:rPr>
      <w:rFonts w:ascii="Arial" w:hAnsi="Arial" w:cs="Arial"/>
      <w:b/>
      <w:bCs/>
      <w:kern w:val="32"/>
      <w:sz w:val="28"/>
      <w:szCs w:val="28"/>
      <w:lang w:val="en-AU" w:eastAsia="en-AU" w:bidi="ar-SA"/>
    </w:rPr>
  </w:style>
  <w:style w:type="character" w:customStyle="1" w:styleId="Heading9Char">
    <w:name w:val="Heading 9 Char"/>
    <w:link w:val="Heading9"/>
    <w:locked/>
    <w:rsid w:val="000C2F8F"/>
    <w:rPr>
      <w:rFonts w:ascii="Arial" w:hAnsi="Arial" w:cs="Arial"/>
      <w:b/>
      <w:bCs/>
      <w:kern w:val="32"/>
      <w:sz w:val="24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rsid w:val="009C3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D5A5F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B635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D5A5F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B635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4F769B"/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B6355C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ED5A5F"/>
    <w:rPr>
      <w:rFonts w:cs="Times New Roman"/>
    </w:rPr>
  </w:style>
  <w:style w:type="character" w:styleId="FootnoteReference">
    <w:name w:val="footnote reference"/>
    <w:semiHidden/>
    <w:rsid w:val="00B6355C"/>
    <w:rPr>
      <w:rFonts w:cs="Times New Roman"/>
      <w:vertAlign w:val="superscript"/>
    </w:rPr>
  </w:style>
  <w:style w:type="character" w:styleId="Hyperlink">
    <w:name w:val="Hyperlink"/>
    <w:rsid w:val="00B6355C"/>
    <w:rPr>
      <w:rFonts w:cs="Times New Roman"/>
      <w:color w:val="0000FF"/>
      <w:u w:val="single"/>
    </w:rPr>
  </w:style>
  <w:style w:type="character" w:styleId="PageNumber">
    <w:name w:val="page number"/>
    <w:semiHidden/>
    <w:rsid w:val="00B6355C"/>
    <w:rPr>
      <w:rFonts w:cs="Times New Roman"/>
    </w:rPr>
  </w:style>
  <w:style w:type="paragraph" w:customStyle="1" w:styleId="IntroPara">
    <w:name w:val="IntroPara"/>
    <w:basedOn w:val="Normal"/>
    <w:rsid w:val="00B6355C"/>
    <w:pPr>
      <w:spacing w:after="240"/>
    </w:pPr>
  </w:style>
  <w:style w:type="paragraph" w:customStyle="1" w:styleId="SectionSubHeading">
    <w:name w:val="SectionSubHeading"/>
    <w:basedOn w:val="Normal"/>
    <w:rsid w:val="00B6355C"/>
    <w:pPr>
      <w:spacing w:after="240"/>
    </w:pPr>
    <w:rPr>
      <w:b/>
      <w:bCs/>
    </w:rPr>
  </w:style>
  <w:style w:type="paragraph" w:customStyle="1" w:styleId="SectionedBullet">
    <w:name w:val="SectionedBullet"/>
    <w:basedOn w:val="Normal"/>
    <w:rsid w:val="00B6355C"/>
    <w:pPr>
      <w:numPr>
        <w:numId w:val="12"/>
      </w:numPr>
      <w:spacing w:after="240"/>
    </w:pPr>
  </w:style>
  <w:style w:type="paragraph" w:customStyle="1" w:styleId="SectionSubHd2">
    <w:name w:val="SectionSubHd2"/>
    <w:basedOn w:val="IntroPara"/>
    <w:rsid w:val="00B6355C"/>
    <w:rPr>
      <w:u w:val="single"/>
    </w:rPr>
  </w:style>
  <w:style w:type="paragraph" w:customStyle="1" w:styleId="SectionSubHd3">
    <w:name w:val="SectionSubHd3"/>
    <w:basedOn w:val="SectionSubHd2"/>
    <w:rsid w:val="00B6355C"/>
    <w:pPr>
      <w:ind w:left="360"/>
    </w:pPr>
  </w:style>
  <w:style w:type="paragraph" w:styleId="BodyText">
    <w:name w:val="Body Text"/>
    <w:basedOn w:val="Normal"/>
    <w:link w:val="BodyTextChar"/>
    <w:semiHidden/>
    <w:rsid w:val="00B6355C"/>
    <w:pPr>
      <w:spacing w:after="240"/>
      <w:jc w:val="center"/>
    </w:pPr>
  </w:style>
  <w:style w:type="character" w:customStyle="1" w:styleId="BodyTextChar">
    <w:name w:val="Body Text Char"/>
    <w:link w:val="BodyText"/>
    <w:semiHidden/>
    <w:locked/>
    <w:rsid w:val="00ED5A5F"/>
    <w:rPr>
      <w:rFonts w:cs="Times New Roman"/>
      <w:sz w:val="22"/>
      <w:szCs w:val="22"/>
    </w:rPr>
  </w:style>
  <w:style w:type="paragraph" w:styleId="Caption">
    <w:name w:val="caption"/>
    <w:basedOn w:val="Normal"/>
    <w:next w:val="Normal"/>
    <w:locked/>
    <w:rsid w:val="00B6355C"/>
    <w:pPr>
      <w:spacing w:before="0" w:after="200"/>
    </w:pPr>
    <w:rPr>
      <w:b/>
      <w:bCs/>
      <w:color w:val="4F81BD"/>
      <w:sz w:val="18"/>
      <w:szCs w:val="18"/>
    </w:rPr>
  </w:style>
  <w:style w:type="paragraph" w:styleId="BlockText">
    <w:name w:val="Block Text"/>
    <w:basedOn w:val="Normal"/>
    <w:semiHidden/>
    <w:rsid w:val="00B6355C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ind w:left="1080" w:right="1106"/>
    </w:pPr>
  </w:style>
  <w:style w:type="paragraph" w:customStyle="1" w:styleId="Paragraph">
    <w:name w:val="Paragraph"/>
    <w:basedOn w:val="Normal"/>
    <w:rsid w:val="00B6355C"/>
    <w:pPr>
      <w:spacing w:after="240"/>
      <w:ind w:left="1440"/>
      <w:jc w:val="both"/>
    </w:pPr>
  </w:style>
  <w:style w:type="paragraph" w:customStyle="1" w:styleId="ParagraphItalic">
    <w:name w:val="ParagraphItalic"/>
    <w:basedOn w:val="Paragraph"/>
    <w:rsid w:val="00B6355C"/>
    <w:rPr>
      <w:i/>
      <w:iCs/>
    </w:rPr>
  </w:style>
  <w:style w:type="paragraph" w:customStyle="1" w:styleId="1stBulletItalic">
    <w:name w:val="1stBulletItalic"/>
    <w:basedOn w:val="Normal"/>
    <w:rsid w:val="00B6355C"/>
    <w:pPr>
      <w:numPr>
        <w:numId w:val="11"/>
      </w:numPr>
      <w:spacing w:after="240"/>
      <w:jc w:val="both"/>
    </w:pPr>
    <w:rPr>
      <w:i/>
      <w:iCs/>
    </w:rPr>
  </w:style>
  <w:style w:type="paragraph" w:customStyle="1" w:styleId="2ndBulletItalic">
    <w:name w:val="2ndBulletItalic"/>
    <w:basedOn w:val="Normal"/>
    <w:rsid w:val="00B6355C"/>
    <w:pPr>
      <w:numPr>
        <w:ilvl w:val="1"/>
        <w:numId w:val="10"/>
      </w:numPr>
      <w:spacing w:after="240"/>
      <w:ind w:left="2160"/>
      <w:jc w:val="both"/>
    </w:pPr>
    <w:rPr>
      <w:i/>
      <w:iCs/>
    </w:rPr>
  </w:style>
  <w:style w:type="paragraph" w:customStyle="1" w:styleId="TableNumber">
    <w:name w:val="TableNumber"/>
    <w:basedOn w:val="Normal"/>
    <w:rsid w:val="00B6355C"/>
    <w:pPr>
      <w:ind w:left="1440"/>
    </w:pPr>
    <w:rPr>
      <w:b/>
      <w:bCs/>
      <w:sz w:val="20"/>
      <w:szCs w:val="20"/>
    </w:rPr>
  </w:style>
  <w:style w:type="paragraph" w:customStyle="1" w:styleId="AppendixCover">
    <w:name w:val="AppendixCover"/>
    <w:basedOn w:val="Normal"/>
    <w:rsid w:val="00B6355C"/>
    <w:pPr>
      <w:pBdr>
        <w:top w:val="single" w:sz="8" w:space="1" w:color="auto"/>
        <w:bottom w:val="single" w:sz="8" w:space="1" w:color="auto"/>
      </w:pBdr>
      <w:spacing w:before="2000" w:after="240"/>
      <w:jc w:val="center"/>
    </w:pPr>
    <w:rPr>
      <w:b/>
      <w:bCs/>
      <w:sz w:val="56"/>
      <w:szCs w:val="56"/>
    </w:rPr>
  </w:style>
  <w:style w:type="paragraph" w:styleId="TOC3">
    <w:name w:val="toc 3"/>
    <w:basedOn w:val="Normal"/>
    <w:next w:val="Normal"/>
    <w:autoRedefine/>
    <w:semiHidden/>
    <w:rsid w:val="00B6355C"/>
    <w:pPr>
      <w:ind w:left="480"/>
    </w:pPr>
  </w:style>
  <w:style w:type="paragraph" w:styleId="TOC1">
    <w:name w:val="toc 1"/>
    <w:basedOn w:val="Normal"/>
    <w:next w:val="Normal"/>
    <w:autoRedefine/>
    <w:semiHidden/>
    <w:rsid w:val="00B6355C"/>
    <w:pPr>
      <w:tabs>
        <w:tab w:val="right" w:leader="dot" w:pos="9000"/>
      </w:tabs>
      <w:spacing w:after="240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B6355C"/>
    <w:pPr>
      <w:spacing w:after="240"/>
      <w:ind w:left="720"/>
    </w:pPr>
  </w:style>
  <w:style w:type="paragraph" w:styleId="TOC4">
    <w:name w:val="toc 4"/>
    <w:basedOn w:val="Normal"/>
    <w:next w:val="Normal"/>
    <w:autoRedefine/>
    <w:semiHidden/>
    <w:rsid w:val="00B6355C"/>
    <w:pPr>
      <w:ind w:left="720"/>
    </w:pPr>
  </w:style>
  <w:style w:type="paragraph" w:styleId="TOC5">
    <w:name w:val="toc 5"/>
    <w:basedOn w:val="Normal"/>
    <w:next w:val="Normal"/>
    <w:autoRedefine/>
    <w:semiHidden/>
    <w:rsid w:val="00B6355C"/>
    <w:pPr>
      <w:ind w:left="960"/>
    </w:pPr>
  </w:style>
  <w:style w:type="paragraph" w:styleId="TOC6">
    <w:name w:val="toc 6"/>
    <w:basedOn w:val="Normal"/>
    <w:next w:val="Normal"/>
    <w:autoRedefine/>
    <w:semiHidden/>
    <w:rsid w:val="00B6355C"/>
    <w:pPr>
      <w:ind w:left="1200"/>
    </w:pPr>
  </w:style>
  <w:style w:type="paragraph" w:styleId="TOC7">
    <w:name w:val="toc 7"/>
    <w:basedOn w:val="Normal"/>
    <w:next w:val="Normal"/>
    <w:autoRedefine/>
    <w:semiHidden/>
    <w:rsid w:val="00B6355C"/>
    <w:pPr>
      <w:ind w:left="1440"/>
    </w:pPr>
  </w:style>
  <w:style w:type="paragraph" w:styleId="TOC8">
    <w:name w:val="toc 8"/>
    <w:basedOn w:val="Normal"/>
    <w:next w:val="Normal"/>
    <w:autoRedefine/>
    <w:semiHidden/>
    <w:rsid w:val="00B6355C"/>
    <w:pPr>
      <w:ind w:left="1680"/>
    </w:pPr>
  </w:style>
  <w:style w:type="paragraph" w:styleId="TOC9">
    <w:name w:val="toc 9"/>
    <w:basedOn w:val="Normal"/>
    <w:next w:val="Normal"/>
    <w:autoRedefine/>
    <w:semiHidden/>
    <w:rsid w:val="00B6355C"/>
    <w:pPr>
      <w:ind w:left="1920"/>
    </w:pPr>
  </w:style>
  <w:style w:type="paragraph" w:styleId="BodyTextIndent">
    <w:name w:val="Body Text Indent"/>
    <w:basedOn w:val="Normal"/>
    <w:link w:val="BodyTextIndentChar"/>
    <w:semiHidden/>
    <w:rsid w:val="00B6355C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right="1106"/>
      <w:jc w:val="both"/>
    </w:pPr>
  </w:style>
  <w:style w:type="character" w:customStyle="1" w:styleId="BodyTextIndentChar">
    <w:name w:val="Body Text Indent Char"/>
    <w:link w:val="BodyTextIndent"/>
    <w:semiHidden/>
    <w:locked/>
    <w:rsid w:val="00ED5A5F"/>
    <w:rPr>
      <w:rFonts w:cs="Times New Roman"/>
      <w:sz w:val="22"/>
      <w:szCs w:val="22"/>
    </w:rPr>
  </w:style>
  <w:style w:type="paragraph" w:customStyle="1" w:styleId="figure">
    <w:name w:val="figure"/>
    <w:basedOn w:val="Normal"/>
    <w:rsid w:val="00B6355C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i/>
      <w:iCs/>
    </w:rPr>
  </w:style>
  <w:style w:type="character" w:customStyle="1" w:styleId="InstructionText">
    <w:name w:val="Instruction Text"/>
    <w:rsid w:val="000C2F8F"/>
    <w:rPr>
      <w:rFonts w:cs="Times New Roman"/>
      <w:i/>
      <w:iCs/>
      <w:color w:val="auto"/>
    </w:rPr>
  </w:style>
  <w:style w:type="paragraph" w:customStyle="1" w:styleId="NormalItalic">
    <w:name w:val="NormalItalic"/>
    <w:basedOn w:val="Normal"/>
    <w:rsid w:val="00C06273"/>
    <w:rPr>
      <w:i/>
      <w:iCs/>
    </w:rPr>
  </w:style>
  <w:style w:type="paragraph" w:styleId="NormalIndent">
    <w:name w:val="Normal Indent"/>
    <w:basedOn w:val="Normal"/>
    <w:rsid w:val="000C2F8F"/>
    <w:pPr>
      <w:ind w:left="567"/>
    </w:pPr>
  </w:style>
  <w:style w:type="paragraph" w:styleId="ListBullet2">
    <w:name w:val="List Bullet 2"/>
    <w:basedOn w:val="Normal"/>
    <w:rsid w:val="000C2F8F"/>
    <w:pPr>
      <w:numPr>
        <w:ilvl w:val="1"/>
        <w:numId w:val="8"/>
      </w:numPr>
      <w:tabs>
        <w:tab w:val="num" w:pos="1134"/>
      </w:tabs>
      <w:spacing w:before="80" w:beforeAutospacing="0" w:after="80" w:afterAutospacing="0"/>
      <w:ind w:left="1134" w:hanging="567"/>
    </w:pPr>
  </w:style>
  <w:style w:type="paragraph" w:styleId="ListBullet3">
    <w:name w:val="List Bullet 3"/>
    <w:basedOn w:val="Normal"/>
    <w:rsid w:val="000C2F8F"/>
    <w:pPr>
      <w:numPr>
        <w:ilvl w:val="2"/>
        <w:numId w:val="8"/>
      </w:numPr>
      <w:tabs>
        <w:tab w:val="num" w:pos="1701"/>
      </w:tabs>
      <w:ind w:left="1701" w:hanging="567"/>
    </w:pPr>
  </w:style>
  <w:style w:type="paragraph" w:styleId="ListBullet4">
    <w:name w:val="List Bullet 4"/>
    <w:basedOn w:val="Normal"/>
    <w:rsid w:val="000C2F8F"/>
    <w:pPr>
      <w:numPr>
        <w:ilvl w:val="3"/>
        <w:numId w:val="8"/>
      </w:numPr>
      <w:tabs>
        <w:tab w:val="num" w:pos="2268"/>
      </w:tabs>
      <w:ind w:left="2268" w:hanging="567"/>
    </w:pPr>
  </w:style>
  <w:style w:type="paragraph" w:styleId="ListNumber2">
    <w:name w:val="List Number 2"/>
    <w:basedOn w:val="Normal"/>
    <w:rsid w:val="000C2F8F"/>
    <w:pPr>
      <w:numPr>
        <w:ilvl w:val="1"/>
        <w:numId w:val="9"/>
      </w:numPr>
      <w:tabs>
        <w:tab w:val="num" w:pos="1134"/>
      </w:tabs>
      <w:spacing w:before="80" w:beforeAutospacing="0" w:after="80" w:afterAutospacing="0"/>
      <w:ind w:left="1134" w:hanging="567"/>
      <w:outlineLvl w:val="1"/>
    </w:pPr>
  </w:style>
  <w:style w:type="paragraph" w:styleId="ListNumber3">
    <w:name w:val="List Number 3"/>
    <w:basedOn w:val="Normal"/>
    <w:rsid w:val="000C2F8F"/>
    <w:pPr>
      <w:numPr>
        <w:ilvl w:val="2"/>
        <w:numId w:val="9"/>
      </w:numPr>
      <w:tabs>
        <w:tab w:val="num" w:pos="1701"/>
      </w:tabs>
      <w:ind w:left="1701" w:hanging="567"/>
      <w:outlineLvl w:val="2"/>
    </w:pPr>
  </w:style>
  <w:style w:type="paragraph" w:styleId="Subtitle">
    <w:name w:val="Subtitle"/>
    <w:basedOn w:val="Normal"/>
    <w:next w:val="Normal"/>
    <w:link w:val="SubtitleChar"/>
    <w:rsid w:val="000C2F8F"/>
    <w:pPr>
      <w:jc w:val="center"/>
      <w:outlineLvl w:val="1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locked/>
    <w:rsid w:val="000C2F8F"/>
    <w:rPr>
      <w:rFonts w:cs="Times New Roman"/>
      <w:b/>
      <w:bCs/>
      <w:sz w:val="24"/>
      <w:szCs w:val="24"/>
    </w:rPr>
  </w:style>
  <w:style w:type="paragraph" w:customStyle="1" w:styleId="ParagraphIndent">
    <w:name w:val="Paragraph Indent"/>
    <w:basedOn w:val="Normal"/>
    <w:rsid w:val="000C2F8F"/>
    <w:pPr>
      <w:ind w:left="567"/>
    </w:pPr>
  </w:style>
  <w:style w:type="paragraph" w:customStyle="1" w:styleId="TableBullet1">
    <w:name w:val="Table Bullet 1"/>
    <w:basedOn w:val="TableText"/>
    <w:rsid w:val="000C2F8F"/>
    <w:pPr>
      <w:numPr>
        <w:numId w:val="4"/>
      </w:numPr>
      <w:tabs>
        <w:tab w:val="clear" w:pos="643"/>
        <w:tab w:val="num" w:pos="284"/>
      </w:tabs>
      <w:ind w:left="284" w:hanging="284"/>
      <w:outlineLvl w:val="0"/>
    </w:pPr>
  </w:style>
  <w:style w:type="paragraph" w:customStyle="1" w:styleId="TableBullet2">
    <w:name w:val="Table Bullet 2"/>
    <w:basedOn w:val="TableText"/>
    <w:rsid w:val="000C2F8F"/>
    <w:pPr>
      <w:numPr>
        <w:ilvl w:val="1"/>
        <w:numId w:val="5"/>
      </w:numPr>
      <w:tabs>
        <w:tab w:val="clear" w:pos="926"/>
        <w:tab w:val="num" w:pos="567"/>
      </w:tabs>
      <w:ind w:left="567" w:hanging="283"/>
      <w:outlineLvl w:val="1"/>
    </w:pPr>
  </w:style>
  <w:style w:type="paragraph" w:customStyle="1" w:styleId="TableNumber1">
    <w:name w:val="Table Number 1"/>
    <w:basedOn w:val="TableText"/>
    <w:rsid w:val="000C2F8F"/>
    <w:pPr>
      <w:numPr>
        <w:numId w:val="6"/>
      </w:numPr>
      <w:tabs>
        <w:tab w:val="clear" w:pos="360"/>
        <w:tab w:val="num" w:pos="284"/>
      </w:tabs>
      <w:ind w:left="284" w:hanging="284"/>
      <w:outlineLvl w:val="0"/>
    </w:pPr>
  </w:style>
  <w:style w:type="paragraph" w:customStyle="1" w:styleId="TableNumber2">
    <w:name w:val="Table Number 2"/>
    <w:basedOn w:val="TableText"/>
    <w:rsid w:val="000C2F8F"/>
    <w:pPr>
      <w:numPr>
        <w:ilvl w:val="1"/>
        <w:numId w:val="7"/>
      </w:numPr>
      <w:tabs>
        <w:tab w:val="clear" w:pos="360"/>
        <w:tab w:val="num" w:pos="567"/>
      </w:tabs>
      <w:ind w:left="567" w:hanging="283"/>
      <w:outlineLvl w:val="1"/>
    </w:pPr>
  </w:style>
  <w:style w:type="paragraph" w:customStyle="1" w:styleId="TableText">
    <w:name w:val="Table Text"/>
    <w:basedOn w:val="Normal"/>
    <w:rsid w:val="000C2F8F"/>
    <w:pPr>
      <w:spacing w:before="60" w:beforeAutospacing="0" w:after="60" w:afterAutospacing="0"/>
    </w:pPr>
    <w:rPr>
      <w:sz w:val="18"/>
      <w:szCs w:val="18"/>
    </w:rPr>
  </w:style>
  <w:style w:type="paragraph" w:customStyle="1" w:styleId="TableTextCentered">
    <w:name w:val="Table Text Centered"/>
    <w:basedOn w:val="TableText"/>
    <w:rsid w:val="000C2F8F"/>
    <w:pPr>
      <w:jc w:val="center"/>
    </w:pPr>
  </w:style>
  <w:style w:type="paragraph" w:customStyle="1" w:styleId="TableTextRight">
    <w:name w:val="Table Text Right"/>
    <w:basedOn w:val="TableTextCentered"/>
    <w:rsid w:val="000C2F8F"/>
    <w:pPr>
      <w:jc w:val="right"/>
    </w:pPr>
  </w:style>
  <w:style w:type="paragraph" w:customStyle="1" w:styleId="ListBullet1">
    <w:name w:val="List Bullet 1"/>
    <w:basedOn w:val="Normal"/>
    <w:rsid w:val="000C2F8F"/>
    <w:pPr>
      <w:tabs>
        <w:tab w:val="num" w:pos="567"/>
        <w:tab w:val="num" w:pos="643"/>
      </w:tabs>
      <w:spacing w:before="80" w:beforeAutospacing="0" w:after="80" w:afterAutospacing="0"/>
      <w:ind w:left="567" w:hanging="567"/>
    </w:pPr>
  </w:style>
  <w:style w:type="paragraph" w:customStyle="1" w:styleId="ListNumber1">
    <w:name w:val="List Number 1"/>
    <w:basedOn w:val="ListNumber"/>
    <w:rsid w:val="000C2F8F"/>
    <w:pPr>
      <w:tabs>
        <w:tab w:val="clear" w:pos="360"/>
        <w:tab w:val="num" w:pos="567"/>
        <w:tab w:val="num" w:pos="926"/>
      </w:tabs>
      <w:spacing w:before="80" w:beforeAutospacing="0" w:after="80" w:afterAutospacing="0"/>
      <w:ind w:left="567" w:hanging="567"/>
    </w:pPr>
  </w:style>
  <w:style w:type="paragraph" w:styleId="ListNumber">
    <w:name w:val="List Number"/>
    <w:basedOn w:val="Normal"/>
    <w:semiHidden/>
    <w:rsid w:val="004F769B"/>
    <w:pPr>
      <w:tabs>
        <w:tab w:val="num" w:pos="360"/>
      </w:tabs>
      <w:ind w:left="360" w:hanging="360"/>
    </w:pPr>
  </w:style>
  <w:style w:type="paragraph" w:customStyle="1" w:styleId="MainHeading">
    <w:name w:val="MainHeading"/>
    <w:basedOn w:val="Normal"/>
    <w:rsid w:val="004F769B"/>
    <w:pPr>
      <w:keepLines w:val="0"/>
      <w:spacing w:before="600" w:beforeAutospacing="0" w:after="0" w:afterAutospacing="0"/>
      <w:ind w:left="900" w:right="-694" w:hanging="539"/>
    </w:pPr>
    <w:rPr>
      <w:b/>
      <w:bCs/>
      <w:sz w:val="80"/>
      <w:szCs w:val="80"/>
    </w:rPr>
  </w:style>
  <w:style w:type="paragraph" w:customStyle="1" w:styleId="TableText0">
    <w:name w:val="TableText"/>
    <w:basedOn w:val="Normal"/>
    <w:rsid w:val="004F769B"/>
    <w:pPr>
      <w:keepLines w:val="0"/>
      <w:spacing w:before="60" w:beforeAutospacing="0" w:after="60" w:afterAutospacing="0"/>
    </w:pPr>
    <w:rPr>
      <w:sz w:val="20"/>
      <w:szCs w:val="20"/>
    </w:rPr>
  </w:style>
  <w:style w:type="paragraph" w:customStyle="1" w:styleId="VersionNo">
    <w:name w:val="VersionNo"/>
    <w:basedOn w:val="Normal"/>
    <w:rsid w:val="004F769B"/>
    <w:pPr>
      <w:keepLines w:val="0"/>
      <w:spacing w:before="240" w:beforeAutospacing="0" w:after="2160" w:afterAutospacing="0"/>
      <w:ind w:left="539"/>
    </w:pPr>
  </w:style>
  <w:style w:type="paragraph" w:customStyle="1" w:styleId="DocumentName">
    <w:name w:val="Document Name"/>
    <w:basedOn w:val="Normal"/>
    <w:rsid w:val="004F769B"/>
    <w:pPr>
      <w:keepNext/>
      <w:keepLines w:val="0"/>
      <w:spacing w:before="0" w:beforeAutospacing="0" w:after="240" w:afterAutospacing="0"/>
      <w:outlineLvl w:val="0"/>
    </w:pPr>
    <w:rPr>
      <w:b/>
      <w:bCs/>
      <w:kern w:val="32"/>
      <w:sz w:val="72"/>
      <w:szCs w:val="72"/>
    </w:rPr>
  </w:style>
  <w:style w:type="paragraph" w:customStyle="1" w:styleId="DocumentSubtitle">
    <w:name w:val="Document Subtitle"/>
    <w:basedOn w:val="Heading1"/>
    <w:rsid w:val="004F769B"/>
    <w:pPr>
      <w:tabs>
        <w:tab w:val="clear" w:pos="851"/>
      </w:tabs>
      <w:spacing w:before="0" w:after="240" w:afterAutospacing="0"/>
      <w:ind w:left="0" w:firstLine="0"/>
    </w:pPr>
    <w:rPr>
      <w:sz w:val="48"/>
      <w:szCs w:val="48"/>
    </w:rPr>
  </w:style>
  <w:style w:type="paragraph" w:customStyle="1" w:styleId="DepartmentName">
    <w:name w:val="Department Name"/>
    <w:rsid w:val="004F769B"/>
    <w:rPr>
      <w:sz w:val="28"/>
      <w:szCs w:val="28"/>
    </w:rPr>
  </w:style>
  <w:style w:type="paragraph" w:customStyle="1" w:styleId="DisclaimerHeading">
    <w:name w:val="Disclaimer Heading"/>
    <w:basedOn w:val="Normal"/>
    <w:next w:val="Normal"/>
    <w:rsid w:val="000E3DB4"/>
    <w:pPr>
      <w:tabs>
        <w:tab w:val="left" w:pos="3119"/>
      </w:tabs>
      <w:jc w:val="center"/>
    </w:pPr>
    <w:rPr>
      <w:b/>
      <w:bCs/>
      <w:color w:val="4F81BD"/>
    </w:rPr>
  </w:style>
  <w:style w:type="paragraph" w:styleId="ListBullet">
    <w:name w:val="List Bullet"/>
    <w:basedOn w:val="Normal"/>
    <w:semiHidden/>
    <w:rsid w:val="002B1093"/>
    <w:pPr>
      <w:tabs>
        <w:tab w:val="num" w:pos="360"/>
      </w:tabs>
      <w:ind w:left="360" w:hanging="360"/>
    </w:pPr>
  </w:style>
  <w:style w:type="paragraph" w:customStyle="1" w:styleId="GuideHeading">
    <w:name w:val="GuideHeading"/>
    <w:basedOn w:val="Normal"/>
    <w:rsid w:val="002B1093"/>
    <w:pPr>
      <w:keepNext/>
      <w:keepLines w:val="0"/>
    </w:pPr>
    <w:rPr>
      <w:b/>
      <w:bCs/>
      <w:u w:val="single"/>
    </w:rPr>
  </w:style>
  <w:style w:type="paragraph" w:customStyle="1" w:styleId="AckHeader">
    <w:name w:val="AckHeader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b/>
      <w:bCs/>
      <w:i/>
      <w:iCs/>
    </w:rPr>
  </w:style>
  <w:style w:type="paragraph" w:customStyle="1" w:styleId="Normal10BoldCnt">
    <w:name w:val="Normal10BoldCnt"/>
    <w:basedOn w:val="Normal"/>
    <w:rsid w:val="00353D68"/>
    <w:pPr>
      <w:keepLines w:val="0"/>
      <w:spacing w:before="1440" w:beforeAutospacing="0" w:after="240" w:afterAutospacing="0"/>
      <w:jc w:val="center"/>
    </w:pPr>
    <w:rPr>
      <w:i/>
      <w:iCs/>
      <w:sz w:val="20"/>
      <w:szCs w:val="20"/>
    </w:rPr>
  </w:style>
  <w:style w:type="paragraph" w:customStyle="1" w:styleId="DocumentVersionNo">
    <w:name w:val="Document Version No"/>
    <w:basedOn w:val="Normal"/>
    <w:rsid w:val="00353D68"/>
    <w:pPr>
      <w:spacing w:before="180" w:beforeAutospacing="0" w:after="240" w:afterAutospacing="0"/>
    </w:pPr>
    <w:rPr>
      <w:sz w:val="24"/>
      <w:szCs w:val="24"/>
    </w:rPr>
  </w:style>
  <w:style w:type="paragraph" w:customStyle="1" w:styleId="AckText">
    <w:name w:val="AckText"/>
    <w:basedOn w:val="Normal"/>
    <w:rsid w:val="00353D68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240" w:beforeAutospacing="0" w:after="240" w:afterAutospacing="0"/>
      <w:jc w:val="center"/>
    </w:pPr>
    <w:rPr>
      <w:i/>
      <w:iCs/>
    </w:rPr>
  </w:style>
  <w:style w:type="paragraph" w:customStyle="1" w:styleId="Guidefooter">
    <w:name w:val="Guide footer"/>
    <w:basedOn w:val="Footer"/>
    <w:rsid w:val="00AC50A3"/>
    <w:pPr>
      <w:pBdr>
        <w:top w:val="single" w:sz="4" w:space="1" w:color="auto"/>
      </w:pBdr>
      <w:tabs>
        <w:tab w:val="clear" w:pos="4153"/>
        <w:tab w:val="clear" w:pos="8306"/>
      </w:tabs>
      <w:spacing w:before="0" w:beforeAutospacing="0" w:after="0" w:afterAutospacing="0"/>
      <w:jc w:val="right"/>
    </w:pPr>
    <w:rPr>
      <w:color w:val="808080"/>
      <w:sz w:val="16"/>
      <w:szCs w:val="16"/>
    </w:rPr>
  </w:style>
  <w:style w:type="character" w:styleId="FollowedHyperlink">
    <w:name w:val="FollowedHyperlink"/>
    <w:semiHidden/>
    <w:rsid w:val="008A78CC"/>
    <w:rPr>
      <w:rFonts w:cs="Times New Roman"/>
      <w:color w:val="800080"/>
      <w:u w:val="single"/>
    </w:rPr>
  </w:style>
  <w:style w:type="paragraph" w:customStyle="1" w:styleId="TableHeading">
    <w:name w:val="TableHeading"/>
    <w:basedOn w:val="Normal"/>
    <w:rsid w:val="00907BEF"/>
    <w:pPr>
      <w:keepNext/>
      <w:keepLines w:val="0"/>
      <w:spacing w:before="0" w:beforeAutospacing="0" w:after="120" w:afterAutospacing="0"/>
    </w:pPr>
    <w:rPr>
      <w:b/>
      <w:bCs/>
    </w:rPr>
  </w:style>
  <w:style w:type="paragraph" w:customStyle="1" w:styleId="Char">
    <w:name w:val="Char"/>
    <w:basedOn w:val="Normal"/>
    <w:rsid w:val="009C3412"/>
    <w:pPr>
      <w:keepLines w:val="0"/>
      <w:spacing w:before="0" w:beforeAutospacing="0" w:after="160" w:afterAutospacing="0" w:line="240" w:lineRule="exact"/>
    </w:pPr>
    <w:rPr>
      <w:sz w:val="20"/>
      <w:szCs w:val="20"/>
      <w:lang w:val="en-US" w:eastAsia="en-US"/>
    </w:rPr>
  </w:style>
  <w:style w:type="paragraph" w:customStyle="1" w:styleId="listparagraph">
    <w:name w:val="listparagraph"/>
    <w:basedOn w:val="Normal"/>
    <w:rsid w:val="001D0A7D"/>
    <w:pPr>
      <w:keepLines w:val="0"/>
      <w:spacing w:before="0" w:beforeAutospacing="0" w:after="0" w:afterAutospacing="0"/>
      <w:ind w:left="720"/>
    </w:pPr>
    <w:rPr>
      <w:sz w:val="20"/>
      <w:szCs w:val="20"/>
    </w:rPr>
  </w:style>
  <w:style w:type="character" w:styleId="CommentReference">
    <w:name w:val="annotation reference"/>
    <w:semiHidden/>
    <w:locked/>
    <w:rsid w:val="00A07D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A07D4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61A5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A07D4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61A50"/>
    <w:rPr>
      <w:rFonts w:cs="Times New Roman"/>
      <w:b/>
      <w:bCs/>
      <w:sz w:val="20"/>
      <w:szCs w:val="20"/>
    </w:rPr>
  </w:style>
  <w:style w:type="paragraph" w:customStyle="1" w:styleId="Para0bullet">
    <w:name w:val="Para 0 bullet"/>
    <w:basedOn w:val="Normal"/>
    <w:link w:val="Para0bulletChar"/>
    <w:autoRedefine/>
    <w:rsid w:val="00496F17"/>
    <w:pPr>
      <w:keepLines w:val="0"/>
      <w:numPr>
        <w:numId w:val="14"/>
      </w:numPr>
      <w:tabs>
        <w:tab w:val="left" w:pos="399"/>
      </w:tabs>
      <w:spacing w:before="0" w:beforeAutospacing="0" w:after="120" w:afterAutospacing="0" w:line="240" w:lineRule="atLeast"/>
      <w:ind w:left="399" w:hanging="330"/>
    </w:pPr>
    <w:rPr>
      <w:lang w:eastAsia="en-US"/>
    </w:rPr>
  </w:style>
  <w:style w:type="paragraph" w:customStyle="1" w:styleId="TableContent">
    <w:name w:val="Table Content"/>
    <w:basedOn w:val="Normal"/>
    <w:rsid w:val="005C7CC4"/>
    <w:pPr>
      <w:keepLines w:val="0"/>
      <w:spacing w:before="60" w:beforeAutospacing="0" w:after="60" w:afterAutospacing="0" w:line="240" w:lineRule="exact"/>
      <w:ind w:left="357" w:hanging="357"/>
    </w:pPr>
    <w:rPr>
      <w:rFonts w:cs="Times New Roman"/>
      <w:sz w:val="20"/>
      <w:szCs w:val="24"/>
      <w:lang w:val="en-US" w:eastAsia="en-US"/>
    </w:rPr>
  </w:style>
  <w:style w:type="paragraph" w:customStyle="1" w:styleId="Bullet2">
    <w:name w:val="Bullet 2"/>
    <w:basedOn w:val="Para0bullet"/>
    <w:link w:val="Bullet2Char"/>
    <w:rsid w:val="005C7CC4"/>
    <w:pPr>
      <w:numPr>
        <w:ilvl w:val="1"/>
      </w:numPr>
      <w:tabs>
        <w:tab w:val="num" w:pos="926"/>
        <w:tab w:val="num" w:pos="1440"/>
      </w:tabs>
      <w:ind w:left="1440"/>
    </w:pPr>
  </w:style>
  <w:style w:type="character" w:customStyle="1" w:styleId="Para0bulletChar">
    <w:name w:val="Para 0 bullet Char"/>
    <w:link w:val="Para0bullet"/>
    <w:locked/>
    <w:rsid w:val="00496F17"/>
    <w:rPr>
      <w:rFonts w:ascii="Arial" w:hAnsi="Arial" w:cs="Arial"/>
      <w:sz w:val="22"/>
      <w:szCs w:val="22"/>
      <w:lang w:val="en-AU" w:eastAsia="en-US" w:bidi="ar-SA"/>
    </w:rPr>
  </w:style>
  <w:style w:type="character" w:customStyle="1" w:styleId="Bullet2Char">
    <w:name w:val="Bullet 2 Char"/>
    <w:basedOn w:val="Para0bulletChar"/>
    <w:link w:val="Bullet2"/>
    <w:locked/>
    <w:rsid w:val="005C7CC4"/>
    <w:rPr>
      <w:rFonts w:ascii="Arial" w:hAnsi="Arial" w:cs="Arial"/>
      <w:sz w:val="22"/>
      <w:szCs w:val="22"/>
      <w:lang w:val="en-AU" w:eastAsia="en-US" w:bidi="ar-SA"/>
    </w:rPr>
  </w:style>
  <w:style w:type="table" w:styleId="TableGrid">
    <w:name w:val="Table Grid"/>
    <w:basedOn w:val="TableNormal"/>
    <w:locked/>
    <w:rsid w:val="00496F17"/>
    <w:pPr>
      <w:keepLines/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locked/>
    <w:rsid w:val="00AD0F01"/>
    <w:pPr>
      <w:keepLines w:val="0"/>
      <w:spacing w:before="0" w:beforeAutospacing="0" w:after="0" w:afterAutospacing="0"/>
    </w:pPr>
    <w:rPr>
      <w:rFonts w:ascii="Courier New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AD0F01"/>
    <w:rPr>
      <w:rFonts w:ascii="Courier New" w:hAnsi="Courier New"/>
      <w:lang w:val="en-AU" w:eastAsia="en-US" w:bidi="ar-SA"/>
    </w:rPr>
  </w:style>
  <w:style w:type="paragraph" w:customStyle="1" w:styleId="Foodmainhead">
    <w:name w:val="Foodmainhead"/>
    <w:basedOn w:val="Normal"/>
    <w:rsid w:val="00351F6D"/>
    <w:pPr>
      <w:keepLines w:val="0"/>
      <w:spacing w:before="0" w:beforeAutospacing="0" w:after="0" w:afterAutospacing="0"/>
    </w:pPr>
    <w:rPr>
      <w:sz w:val="24"/>
      <w:szCs w:val="24"/>
      <w:lang w:eastAsia="en-US"/>
    </w:rPr>
  </w:style>
  <w:style w:type="paragraph" w:customStyle="1" w:styleId="LGOCSSubQuestion">
    <w:name w:val="LGOCS Sub Question"/>
    <w:basedOn w:val="Normal"/>
    <w:qFormat/>
    <w:rsid w:val="00155845"/>
    <w:pPr>
      <w:keepNext/>
      <w:keepLines w:val="0"/>
      <w:pBdr>
        <w:top w:val="single" w:sz="4" w:space="5" w:color="604A7B"/>
        <w:left w:val="single" w:sz="4" w:space="6" w:color="604A7B"/>
        <w:bottom w:val="single" w:sz="4" w:space="5" w:color="604A7B"/>
        <w:right w:val="single" w:sz="4" w:space="6" w:color="604A7B"/>
      </w:pBdr>
      <w:shd w:val="clear" w:color="auto" w:fill="604A7B"/>
      <w:spacing w:before="120" w:beforeAutospacing="0" w:after="120" w:afterAutospacing="0"/>
      <w:ind w:left="567" w:hanging="567"/>
      <w:jc w:val="both"/>
      <w:outlineLvl w:val="1"/>
    </w:pPr>
    <w:rPr>
      <w:color w:val="FFFFFF" w:themeColor="background1"/>
      <w:sz w:val="20"/>
      <w:szCs w:val="20"/>
    </w:rPr>
  </w:style>
  <w:style w:type="paragraph" w:customStyle="1" w:styleId="LGOCSQuestion">
    <w:name w:val="LGOCS Question"/>
    <w:basedOn w:val="LGOCSSubQuestion"/>
    <w:qFormat/>
    <w:rsid w:val="00155845"/>
    <w:pPr>
      <w:pBdr>
        <w:top w:val="single" w:sz="4" w:space="5" w:color="5D7430"/>
        <w:left w:val="single" w:sz="4" w:space="6" w:color="5D7430"/>
        <w:bottom w:val="single" w:sz="4" w:space="5" w:color="5D7430"/>
        <w:right w:val="single" w:sz="4" w:space="6" w:color="5D7430"/>
      </w:pBdr>
      <w:shd w:val="clear" w:color="auto" w:fill="5D7430"/>
    </w:pPr>
  </w:style>
  <w:style w:type="paragraph" w:customStyle="1" w:styleId="LGOCSFormHeading">
    <w:name w:val="LGOCS Form Heading"/>
    <w:basedOn w:val="DocumentName"/>
    <w:autoRedefine/>
    <w:qFormat/>
    <w:rsid w:val="00155845"/>
    <w:pPr>
      <w:jc w:val="center"/>
    </w:pPr>
    <w:rPr>
      <w:b w:val="0"/>
      <w:bCs w:val="0"/>
      <w:color w:val="5D7430"/>
      <w:kern w:val="0"/>
      <w:sz w:val="32"/>
      <w:szCs w:val="32"/>
      <w:lang w:eastAsia="en-US"/>
    </w:rPr>
  </w:style>
  <w:style w:type="paragraph" w:customStyle="1" w:styleId="LGOCSFormSubHeader">
    <w:name w:val="LGOCS Form SubHeader"/>
    <w:basedOn w:val="PlainText"/>
    <w:rsid w:val="00155845"/>
    <w:pPr>
      <w:spacing w:after="120"/>
      <w:jc w:val="center"/>
    </w:pPr>
    <w:rPr>
      <w:rFonts w:ascii="Arial" w:hAnsi="Arial" w:cs="Arial"/>
      <w:bCs/>
      <w:sz w:val="22"/>
      <w:szCs w:val="22"/>
    </w:rPr>
  </w:style>
  <w:style w:type="paragraph" w:customStyle="1" w:styleId="LGOCSFormHeading2">
    <w:name w:val="LGOCS Form Heading2"/>
    <w:basedOn w:val="Normal"/>
    <w:qFormat/>
    <w:rsid w:val="00155845"/>
    <w:pPr>
      <w:keepLines w:val="0"/>
      <w:spacing w:before="0" w:beforeAutospacing="0" w:after="120" w:afterAutospacing="0"/>
      <w:ind w:left="-142"/>
    </w:pPr>
    <w:rPr>
      <w:color w:val="604A7B"/>
      <w:sz w:val="28"/>
      <w:szCs w:val="28"/>
      <w:lang w:eastAsia="en-US"/>
    </w:rPr>
  </w:style>
  <w:style w:type="paragraph" w:customStyle="1" w:styleId="LGOCSCriterion">
    <w:name w:val="LGOCS Criterion"/>
    <w:basedOn w:val="LGOCSQuestion"/>
    <w:qFormat/>
    <w:rsid w:val="00690609"/>
    <w:pPr>
      <w:pBdr>
        <w:top w:val="single" w:sz="4" w:space="5" w:color="948A54"/>
        <w:left w:val="single" w:sz="4" w:space="6" w:color="948A54"/>
        <w:bottom w:val="single" w:sz="4" w:space="5" w:color="948A54"/>
        <w:right w:val="single" w:sz="4" w:space="6" w:color="948A54"/>
      </w:pBdr>
      <w:shd w:val="clear" w:color="auto" w:fill="948A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vironment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73D05D80.dotm</Template>
  <TotalTime>178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Project Planning Form - LGOCS</vt:lpstr>
    </vt:vector>
  </TitlesOfParts>
  <Manager>Office of Environment and Heritage</Manager>
  <Company>Office of Environment and Heritage</Company>
  <LinksUpToDate>false</LinksUpToDate>
  <CharactersWithSpaces>1654</CharactersWithSpaces>
  <SharedDoc>false</SharedDoc>
  <HLinks>
    <vt:vector size="6" baseType="variant">
      <vt:variant>
        <vt:i4>7536764</vt:i4>
      </vt:variant>
      <vt:variant>
        <vt:i4>66</vt:i4>
      </vt:variant>
      <vt:variant>
        <vt:i4>0</vt:i4>
      </vt:variant>
      <vt:variant>
        <vt:i4>5</vt:i4>
      </vt:variant>
      <vt:variant>
        <vt:lpwstr>http://www.environment.nsw.gov.au/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Project Planning Form - LGOCS</dc:title>
  <dc:subject>Project Planning</dc:subject>
  <dc:creator>Environmental Trust</dc:creator>
  <cp:keywords>Environmental Trust, Project Planning, Project Planning Form, Project Planning Template, Local Government Organics Collection Systems, Grant Application</cp:keywords>
  <cp:lastModifiedBy>Suzzanah Gray</cp:lastModifiedBy>
  <cp:revision>12</cp:revision>
  <cp:lastPrinted>2013-09-27T02:24:00Z</cp:lastPrinted>
  <dcterms:created xsi:type="dcterms:W3CDTF">2016-02-07T22:10:00Z</dcterms:created>
  <dcterms:modified xsi:type="dcterms:W3CDTF">2016-03-17T03:08:00Z</dcterms:modified>
  <cp:category/>
</cp:coreProperties>
</file>